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EF575" w14:textId="77777777" w:rsidR="000108A0" w:rsidRPr="009D28E4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14:paraId="70DB38C8" w14:textId="77777777" w:rsidR="000108A0" w:rsidRPr="009D28E4" w:rsidRDefault="00763574" w:rsidP="0077018E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  <w:r w:rsidRPr="009D28E4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6A3B406A" wp14:editId="7E231B37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E4D9A" w14:textId="77777777" w:rsidR="000108A0" w:rsidRPr="009D28E4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693CF42" w14:textId="77777777" w:rsidR="007A2CC4" w:rsidRPr="009D28E4" w:rsidRDefault="007A2CC4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F82E74D" w14:textId="77777777" w:rsidR="00F420BE" w:rsidRPr="009D28E4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BF04406" w14:textId="77777777" w:rsidR="000108A0" w:rsidRPr="009D28E4" w:rsidRDefault="007A2CC4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9D28E4">
        <w:rPr>
          <w:rFonts w:cs="Tahoma"/>
          <w:sz w:val="56"/>
          <w:szCs w:val="56"/>
          <w:lang w:val="en-US" w:bidi="th-TH"/>
        </w:rPr>
        <w:t>AMC</w:t>
      </w:r>
      <w:r w:rsidR="004B19D5" w:rsidRPr="009D28E4">
        <w:rPr>
          <w:rFonts w:cs="Tahoma"/>
          <w:sz w:val="56"/>
          <w:szCs w:val="56"/>
          <w:cs/>
          <w:lang w:val="en-US" w:bidi="th-TH"/>
        </w:rPr>
        <w:t xml:space="preserve"> </w:t>
      </w:r>
      <w:r w:rsidR="000108A0" w:rsidRPr="009D28E4">
        <w:rPr>
          <w:rFonts w:cs="Tahoma"/>
          <w:sz w:val="56"/>
          <w:szCs w:val="56"/>
          <w:lang w:bidi="th-TH"/>
        </w:rPr>
        <w:t>C</w:t>
      </w:r>
      <w:r w:rsidR="004B19D5" w:rsidRPr="009D28E4">
        <w:rPr>
          <w:rFonts w:cs="Tahoma"/>
          <w:sz w:val="56"/>
          <w:szCs w:val="56"/>
          <w:lang w:val="en-US" w:bidi="th-TH"/>
        </w:rPr>
        <w:t xml:space="preserve">LASSIFICATION </w:t>
      </w:r>
      <w:r w:rsidR="004B19D5" w:rsidRPr="009D28E4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6B6E65DB" w14:textId="77777777" w:rsidR="00CF3A96" w:rsidRPr="009D28E4" w:rsidRDefault="003472A9" w:rsidP="003472A9">
      <w:pPr>
        <w:pStyle w:val="Title"/>
        <w:spacing w:line="360" w:lineRule="auto"/>
        <w:rPr>
          <w:rFonts w:cs="Tahoma"/>
          <w:color w:val="000000" w:themeColor="text1"/>
          <w:sz w:val="56"/>
          <w:szCs w:val="56"/>
          <w:cs/>
          <w:lang w:val="en-US" w:bidi="th-TH"/>
        </w:rPr>
      </w:pPr>
      <w:r w:rsidRPr="009D28E4">
        <w:rPr>
          <w:rFonts w:cs="Tahoma"/>
          <w:color w:val="000000" w:themeColor="text1"/>
          <w:sz w:val="56"/>
          <w:szCs w:val="56"/>
          <w:cs/>
          <w:lang w:val="en-US" w:bidi="th-TH"/>
        </w:rPr>
        <w:t xml:space="preserve">(เอกสาร </w:t>
      </w:r>
      <w:r w:rsidRPr="009D28E4">
        <w:rPr>
          <w:rFonts w:cs="Tahoma"/>
          <w:color w:val="000000" w:themeColor="text1"/>
          <w:sz w:val="56"/>
          <w:szCs w:val="56"/>
          <w:lang w:val="en-US" w:bidi="th-TH"/>
        </w:rPr>
        <w:t xml:space="preserve">Classification </w:t>
      </w:r>
      <w:r w:rsidR="006B7957" w:rsidRPr="009D28E4">
        <w:rPr>
          <w:rFonts w:cs="Tahoma"/>
          <w:color w:val="000000" w:themeColor="text1"/>
          <w:sz w:val="56"/>
          <w:szCs w:val="56"/>
          <w:cs/>
          <w:lang w:val="en-US" w:bidi="th-TH"/>
        </w:rPr>
        <w:t>ชุดข้อมูล</w:t>
      </w:r>
      <w:r w:rsidRPr="009D28E4">
        <w:rPr>
          <w:rFonts w:cs="Tahoma"/>
          <w:color w:val="000000" w:themeColor="text1"/>
          <w:sz w:val="56"/>
          <w:szCs w:val="56"/>
          <w:cs/>
          <w:lang w:val="en-US" w:bidi="th-TH"/>
        </w:rPr>
        <w:t>บริษัทบริหารสินทรัพย์</w:t>
      </w:r>
      <w:r w:rsidR="004B19D5" w:rsidRPr="009D28E4">
        <w:rPr>
          <w:rFonts w:cs="Tahoma"/>
          <w:color w:val="000000" w:themeColor="text1"/>
          <w:sz w:val="56"/>
          <w:szCs w:val="56"/>
          <w:cs/>
          <w:lang w:val="en-US" w:bidi="th-TH"/>
        </w:rPr>
        <w:t>)</w:t>
      </w:r>
    </w:p>
    <w:p w14:paraId="05466DEF" w14:textId="77777777" w:rsidR="000108A0" w:rsidRPr="009D28E4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D28E4">
        <w:rPr>
          <w:rFonts w:cs="Tahoma"/>
          <w:color w:val="FF0000"/>
          <w:sz w:val="56"/>
          <w:szCs w:val="56"/>
          <w:cs/>
          <w:lang w:val="en-US" w:bidi="th-TH"/>
        </w:rPr>
        <w:br w:type="page"/>
      </w:r>
    </w:p>
    <w:p w14:paraId="79F42889" w14:textId="77777777" w:rsidR="00746B9B" w:rsidRPr="009D28E4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14:paraId="26C4113F" w14:textId="77777777" w:rsidR="000108A0" w:rsidRPr="009D28E4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9D28E4" w14:paraId="26B0AA44" w14:textId="77777777" w:rsidTr="00602EAD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AD672EE" w14:textId="77777777"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003F485" w14:textId="77777777"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C866E9" w14:textId="77777777"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D20D541" w14:textId="77777777"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A20BF0" w14:textId="77777777" w:rsidR="007F4669" w:rsidRPr="009D28E4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</w:rPr>
              <w:t>Revision marks</w:t>
            </w:r>
          </w:p>
        </w:tc>
      </w:tr>
      <w:tr w:rsidR="00016598" w:rsidRPr="009D28E4" w14:paraId="724CB579" w14:textId="77777777" w:rsidTr="00602EAD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0AF65" w14:textId="77777777" w:rsidR="00016598" w:rsidRPr="009D28E4" w:rsidRDefault="00016598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1</w:t>
            </w:r>
            <w:r w:rsidRPr="009D28E4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9D28E4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D59479" w14:textId="77777777" w:rsidR="00016598" w:rsidRPr="009D28E4" w:rsidRDefault="001D7DF9" w:rsidP="007A2CC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3</w:t>
            </w:r>
            <w:r w:rsidR="007A2CC4" w:rsidRPr="009D28E4">
              <w:rPr>
                <w:rFonts w:cs="Tahoma"/>
                <w:i w:val="0"/>
                <w:iCs w:val="0"/>
              </w:rPr>
              <w:t>0</w:t>
            </w:r>
            <w:r w:rsidRPr="009D28E4">
              <w:rPr>
                <w:rFonts w:cs="Tahoma"/>
                <w:i w:val="0"/>
                <w:iCs w:val="0"/>
              </w:rPr>
              <w:t xml:space="preserve"> December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DDD8C" w14:textId="77777777" w:rsidR="00016598" w:rsidRPr="009D28E4" w:rsidRDefault="00020E72" w:rsidP="00020E72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1 January 2020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8F370" w14:textId="77777777" w:rsidR="0077018E" w:rsidRDefault="00016598" w:rsidP="00DB1293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D28E4">
              <w:rPr>
                <w:rFonts w:cs="Tahoma"/>
                <w:b/>
                <w:bCs/>
              </w:rPr>
              <w:t>First version</w:t>
            </w:r>
          </w:p>
          <w:p w14:paraId="2A3FF6A4" w14:textId="77777777" w:rsidR="00EA301B" w:rsidRPr="009D28E4" w:rsidRDefault="00EA301B" w:rsidP="00B42689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rtl/>
                <w:cs/>
              </w:rPr>
              <w:t>1</w:t>
            </w:r>
            <w:r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 w:hint="cs"/>
                <w:rtl/>
              </w:rPr>
              <w:t>0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 Data Set Manual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Data Set Document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  <w:rtl/>
              </w:rPr>
              <w:t>0</w:t>
            </w:r>
            <w:r>
              <w:rPr>
                <w:rFonts w:cs="Tahoma"/>
                <w:cs/>
                <w:lang w:bidi="th-TH"/>
              </w:rPr>
              <w:t>”.</w:t>
            </w:r>
            <w:r w:rsidR="00BD3F87" w:rsidRPr="00BD3F87">
              <w:rPr>
                <w:rFonts w:cs="Tahoma"/>
              </w:rPr>
              <w:t xml:space="preserve"> In addition, other supporting documents are </w:t>
            </w:r>
            <w:r w:rsidR="00BD3F87" w:rsidRPr="00BD3F87">
              <w:rPr>
                <w:rFonts w:cs="Tahoma"/>
                <w:cs/>
                <w:lang w:bidi="th-TH"/>
              </w:rPr>
              <w:t>“</w:t>
            </w:r>
            <w:r w:rsidR="00BD3F87" w:rsidRPr="00BD3F87">
              <w:rPr>
                <w:rFonts w:cs="Tahoma"/>
              </w:rPr>
              <w:t>DMS Classification version 19</w:t>
            </w:r>
            <w:r w:rsidR="00BD3F87" w:rsidRPr="00BD3F87">
              <w:rPr>
                <w:rFonts w:cs="Tahoma"/>
                <w:cs/>
                <w:lang w:bidi="th-TH"/>
              </w:rPr>
              <w:t>.</w:t>
            </w:r>
            <w:r w:rsidR="00BD3F87" w:rsidRPr="00BD3F87">
              <w:rPr>
                <w:rFonts w:cs="Tahoma"/>
              </w:rPr>
              <w:t>4</w:t>
            </w:r>
            <w:r w:rsidR="00BD3F87" w:rsidRPr="00BD3F87">
              <w:rPr>
                <w:rFonts w:cs="Tahoma"/>
                <w:cs/>
                <w:lang w:bidi="th-TH"/>
              </w:rPr>
              <w:t xml:space="preserve">” </w:t>
            </w:r>
            <w:r w:rsidR="00BD3F87" w:rsidRPr="00BD3F87">
              <w:rPr>
                <w:rFonts w:cs="Tahoma"/>
              </w:rPr>
              <w:t xml:space="preserve">and </w:t>
            </w:r>
            <w:r w:rsidR="00BD3F87" w:rsidRPr="00BD3F87">
              <w:rPr>
                <w:rFonts w:cs="Tahoma"/>
                <w:cs/>
                <w:lang w:bidi="th-TH"/>
              </w:rPr>
              <w:t>“รหัสที่ตั้ง (</w:t>
            </w:r>
            <w:r w:rsidR="00BD3F87" w:rsidRPr="00BD3F87">
              <w:rPr>
                <w:rFonts w:cs="Tahoma"/>
              </w:rPr>
              <w:t>Location Code</w:t>
            </w:r>
            <w:r w:rsidR="00BD3F87" w:rsidRPr="00BD3F87">
              <w:rPr>
                <w:rFonts w:cs="Tahoma"/>
                <w:cs/>
                <w:lang w:bidi="th-TH"/>
              </w:rPr>
              <w:t>)”.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2E5BB3B" w14:textId="77777777" w:rsidR="00016598" w:rsidRPr="009D28E4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No</w:t>
            </w:r>
          </w:p>
        </w:tc>
      </w:tr>
      <w:tr w:rsidR="004813EF" w:rsidRPr="009D28E4" w14:paraId="22EEEA2B" w14:textId="77777777" w:rsidTr="0067059C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DAEAA8" w14:textId="77777777" w:rsidR="004813EF" w:rsidRPr="009D28E4" w:rsidRDefault="004813EF" w:rsidP="004813EF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1</w:t>
            </w:r>
            <w:r w:rsidRPr="009D28E4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68E0B7" w14:textId="77777777" w:rsidR="004813EF" w:rsidRPr="009D28E4" w:rsidRDefault="00547E07" w:rsidP="002A1257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30</w:t>
            </w:r>
            <w:r w:rsidR="004813EF" w:rsidRPr="002A1257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2A1257" w:rsidRPr="002A1257">
              <w:rPr>
                <w:rFonts w:cs="Tahoma"/>
                <w:i w:val="0"/>
                <w:iCs w:val="0"/>
                <w:color w:val="000000" w:themeColor="text1"/>
              </w:rPr>
              <w:t>March</w:t>
            </w:r>
            <w:r w:rsidR="004813EF" w:rsidRPr="002A1257">
              <w:rPr>
                <w:rFonts w:cs="Tahoma"/>
                <w:i w:val="0"/>
                <w:iCs w:val="0"/>
                <w:color w:val="000000" w:themeColor="text1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16A00" w14:textId="77777777" w:rsidR="004813EF" w:rsidRPr="009D28E4" w:rsidRDefault="004813EF" w:rsidP="004813EF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C7192" w14:textId="77777777" w:rsidR="004813EF" w:rsidRPr="00CF366B" w:rsidRDefault="004813EF" w:rsidP="004813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 xml:space="preserve">Summary of Change on 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0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 xml:space="preserve">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14:paraId="432DC1A9" w14:textId="77777777" w:rsidR="004813EF" w:rsidRPr="00CF366B" w:rsidRDefault="004813EF" w:rsidP="004813EF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14:paraId="4D6B3F25" w14:textId="77777777" w:rsidR="004813EF" w:rsidRPr="009D28E4" w:rsidRDefault="004813EF" w:rsidP="00B42689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Classification Document version</w:t>
            </w:r>
            <w:r w:rsidR="00393857">
              <w:rPr>
                <w:rFonts w:cs="Tahoma"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 Data Set Manual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Data Set Document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  <w:rtl/>
              </w:rPr>
              <w:t>1</w:t>
            </w:r>
            <w:r>
              <w:rPr>
                <w:rFonts w:cs="Tahoma"/>
                <w:cs/>
                <w:lang w:bidi="th-TH"/>
              </w:rPr>
              <w:t>”.</w:t>
            </w:r>
            <w:r w:rsidR="002C3818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2C3818" w:rsidRPr="002C3818">
              <w:rPr>
                <w:rFonts w:cs="Tahoma"/>
              </w:rPr>
              <w:t xml:space="preserve">In addition, other supporting documents are </w:t>
            </w:r>
            <w:r w:rsidR="002C3818" w:rsidRPr="002C3818">
              <w:rPr>
                <w:rFonts w:cs="Tahoma"/>
                <w:cs/>
                <w:lang w:bidi="th-TH"/>
              </w:rPr>
              <w:t>“</w:t>
            </w:r>
            <w:r w:rsidR="002C3818" w:rsidRPr="002C3818">
              <w:rPr>
                <w:rFonts w:cs="Tahoma"/>
              </w:rPr>
              <w:t>DMS Classification version 19</w:t>
            </w:r>
            <w:r w:rsidR="002C3818" w:rsidRPr="002C3818">
              <w:rPr>
                <w:rFonts w:cs="Tahoma"/>
                <w:cs/>
                <w:lang w:bidi="th-TH"/>
              </w:rPr>
              <w:t>.</w:t>
            </w:r>
            <w:r w:rsidR="00E813F6">
              <w:rPr>
                <w:rFonts w:cs="Tahoma"/>
              </w:rPr>
              <w:t>5</w:t>
            </w:r>
            <w:r w:rsidR="002C3818" w:rsidRPr="002C3818">
              <w:rPr>
                <w:rFonts w:cs="Tahoma"/>
                <w:cs/>
                <w:lang w:bidi="th-TH"/>
              </w:rPr>
              <w:t xml:space="preserve">” </w:t>
            </w:r>
            <w:r w:rsidR="002C3818" w:rsidRPr="002C3818">
              <w:rPr>
                <w:rFonts w:cs="Tahoma"/>
              </w:rPr>
              <w:t xml:space="preserve">and </w:t>
            </w:r>
            <w:r w:rsidR="002C3818" w:rsidRPr="002C3818">
              <w:rPr>
                <w:rFonts w:cs="Tahoma"/>
                <w:cs/>
                <w:lang w:bidi="th-TH"/>
              </w:rPr>
              <w:t>“รหัสที่ตั้ง (</w:t>
            </w:r>
            <w:r w:rsidR="002C3818" w:rsidRPr="002C3818">
              <w:rPr>
                <w:rFonts w:cs="Tahoma"/>
              </w:rPr>
              <w:t>Location Code</w:t>
            </w:r>
            <w:r w:rsidR="002C3818" w:rsidRPr="002C3818">
              <w:rPr>
                <w:rFonts w:cs="Tahoma"/>
                <w:cs/>
                <w:lang w:bidi="th-TH"/>
              </w:rPr>
              <w:t>)”.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62449C" w14:textId="77777777" w:rsidR="004813EF" w:rsidRPr="009D28E4" w:rsidRDefault="004813EF" w:rsidP="004813EF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67059C" w:rsidRPr="009D28E4" w14:paraId="477B3F11" w14:textId="77777777" w:rsidTr="00602EAD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29A30C3" w14:textId="77777777" w:rsidR="0067059C" w:rsidRPr="009D28E4" w:rsidRDefault="0067059C" w:rsidP="0067059C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9D28E4">
              <w:rPr>
                <w:rFonts w:cs="Tahoma"/>
                <w:i w:val="0"/>
                <w:iCs w:val="0"/>
              </w:rPr>
              <w:t>1</w:t>
            </w:r>
            <w:r w:rsidRPr="009D28E4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4D8B12" w14:textId="695E381F" w:rsidR="0067059C" w:rsidRPr="009D28E4" w:rsidRDefault="00680171" w:rsidP="00F33090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27</w:t>
            </w:r>
            <w:r w:rsidR="00C0046B">
              <w:rPr>
                <w:rFonts w:cs="Tahoma"/>
                <w:i w:val="0"/>
                <w:iCs w:val="0"/>
                <w:color w:val="000000" w:themeColor="text1"/>
              </w:rPr>
              <w:t xml:space="preserve"> April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9DD1066" w14:textId="77777777" w:rsidR="0067059C" w:rsidRPr="009D28E4" w:rsidRDefault="0067059C" w:rsidP="0067059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9D28E4">
              <w:rPr>
                <w:rFonts w:cs="Tahoma"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D944218" w14:textId="77777777" w:rsidR="0063474F" w:rsidRPr="00CF366B" w:rsidRDefault="0063474F" w:rsidP="0063474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 xml:space="preserve">Summary of Change on 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0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 xml:space="preserve">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14:paraId="2495CFB6" w14:textId="77777777" w:rsidR="009B7B2D" w:rsidRPr="00CF366B" w:rsidRDefault="009B7B2D" w:rsidP="009B7B2D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 xml:space="preserve">Summary of Change on 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</w:t>
            </w:r>
            <w:r>
              <w:rPr>
                <w:rFonts w:cs="Tahoma"/>
              </w:rPr>
              <w:t>ssification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are in </w:t>
            </w:r>
            <w:r w:rsidRPr="009B7B2D">
              <w:rPr>
                <w:rFonts w:cs="Tahoma"/>
                <w:color w:val="FF0000"/>
              </w:rPr>
              <w:t>red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14:paraId="224E3A15" w14:textId="77777777" w:rsidR="0067059C" w:rsidRPr="00CF366B" w:rsidRDefault="0067059C" w:rsidP="0067059C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14:paraId="2E16FD9D" w14:textId="72577D64" w:rsidR="0067059C" w:rsidRPr="009D28E4" w:rsidRDefault="00EC39F9" w:rsidP="0067059C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CF366B">
              <w:rPr>
                <w:rFonts w:cs="Tahoma"/>
              </w:rPr>
              <w:lastRenderedPageBreak/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 Data Set Manual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AMC</w:t>
            </w:r>
            <w:r w:rsidRPr="00CF366B">
              <w:rPr>
                <w:rFonts w:cs="Tahoma"/>
              </w:rPr>
              <w:t xml:space="preserve"> Data Set Document version </w:t>
            </w:r>
            <w:r>
              <w:rPr>
                <w:rFonts w:cs="Tahoma"/>
                <w:lang w:bidi="th-TH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>
              <w:rPr>
                <w:rFonts w:cs="Tahoma"/>
                <w:cs/>
                <w:lang w:bidi="th-TH"/>
              </w:rPr>
              <w:t>”.</w:t>
            </w:r>
            <w:r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Pr="002C3818">
              <w:rPr>
                <w:rFonts w:cs="Tahoma"/>
              </w:rPr>
              <w:t xml:space="preserve">In addition, other supporting documents are </w:t>
            </w:r>
            <w:r w:rsidRPr="002C3818">
              <w:rPr>
                <w:rFonts w:cs="Tahoma"/>
                <w:cs/>
                <w:lang w:bidi="th-TH"/>
              </w:rPr>
              <w:t>“</w:t>
            </w:r>
            <w:r w:rsidRPr="002C3818">
              <w:rPr>
                <w:rFonts w:cs="Tahoma"/>
              </w:rPr>
              <w:t>DMS Classification version 19</w:t>
            </w:r>
            <w:r w:rsidRPr="002C3818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7</w:t>
            </w:r>
            <w:r w:rsidRPr="002C3818">
              <w:rPr>
                <w:rFonts w:cs="Tahoma"/>
                <w:cs/>
                <w:lang w:bidi="th-TH"/>
              </w:rPr>
              <w:t xml:space="preserve">” </w:t>
            </w:r>
            <w:r w:rsidRPr="002C3818">
              <w:rPr>
                <w:rFonts w:cs="Tahoma"/>
              </w:rPr>
              <w:t xml:space="preserve">and </w:t>
            </w:r>
            <w:r w:rsidRPr="002C3818">
              <w:rPr>
                <w:rFonts w:cs="Tahoma"/>
                <w:cs/>
                <w:lang w:bidi="th-TH"/>
              </w:rPr>
              <w:t>“รหัสที่ตั้ง (</w:t>
            </w:r>
            <w:r w:rsidRPr="002C3818">
              <w:rPr>
                <w:rFonts w:cs="Tahoma"/>
              </w:rPr>
              <w:t>Location Code</w:t>
            </w:r>
            <w:r w:rsidRPr="002C3818">
              <w:rPr>
                <w:rFonts w:cs="Tahoma"/>
                <w:cs/>
                <w:lang w:bidi="th-TH"/>
              </w:rPr>
              <w:t>)”.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30C3C89" w14:textId="77777777" w:rsidR="0067059C" w:rsidRPr="009D28E4" w:rsidRDefault="0067059C" w:rsidP="0067059C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</w:tbl>
    <w:p w14:paraId="5E2F4D36" w14:textId="77777777" w:rsidR="007F4669" w:rsidRPr="009D28E4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cs/>
          <w:lang w:val="en-US" w:bidi="th-TH"/>
        </w:rPr>
      </w:pPr>
    </w:p>
    <w:p w14:paraId="57B1E8E2" w14:textId="77777777" w:rsidR="0075091F" w:rsidRPr="009D28E4" w:rsidRDefault="0075091F" w:rsidP="0075091F">
      <w:pPr>
        <w:rPr>
          <w:lang w:eastAsia="x-none" w:bidi="ar-SA"/>
        </w:rPr>
      </w:pPr>
    </w:p>
    <w:p w14:paraId="5F3FFEE4" w14:textId="77777777" w:rsidR="0075091F" w:rsidRPr="009D28E4" w:rsidRDefault="0075091F" w:rsidP="0075091F">
      <w:pPr>
        <w:rPr>
          <w:lang w:eastAsia="x-none" w:bidi="ar-SA"/>
        </w:rPr>
      </w:pPr>
    </w:p>
    <w:p w14:paraId="35225409" w14:textId="77777777" w:rsidR="0075091F" w:rsidRPr="009D28E4" w:rsidRDefault="0075091F" w:rsidP="0075091F">
      <w:pPr>
        <w:rPr>
          <w:lang w:eastAsia="x-none" w:bidi="ar-SA"/>
        </w:rPr>
      </w:pPr>
    </w:p>
    <w:p w14:paraId="00FEA3A2" w14:textId="77777777" w:rsidR="0075091F" w:rsidRPr="009D28E4" w:rsidRDefault="0075091F" w:rsidP="0075091F">
      <w:pPr>
        <w:rPr>
          <w:lang w:eastAsia="x-none" w:bidi="ar-SA"/>
        </w:rPr>
      </w:pPr>
    </w:p>
    <w:p w14:paraId="43D82078" w14:textId="77777777" w:rsidR="0075091F" w:rsidRPr="009D28E4" w:rsidRDefault="0075091F" w:rsidP="0075091F">
      <w:pPr>
        <w:rPr>
          <w:lang w:eastAsia="x-none" w:bidi="ar-SA"/>
        </w:rPr>
      </w:pPr>
    </w:p>
    <w:p w14:paraId="55627249" w14:textId="77777777" w:rsidR="0075091F" w:rsidRPr="009D28E4" w:rsidRDefault="0075091F" w:rsidP="0075091F">
      <w:pPr>
        <w:rPr>
          <w:lang w:eastAsia="x-none" w:bidi="ar-SA"/>
        </w:rPr>
      </w:pPr>
    </w:p>
    <w:p w14:paraId="3CC745E4" w14:textId="77777777" w:rsidR="000108A0" w:rsidRPr="009D28E4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9D28E4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43D120D5" w14:textId="77777777" w:rsidR="00D036FF" w:rsidRPr="009D28E4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D28E4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14:paraId="48E55F86" w14:textId="77777777" w:rsidR="00557EDA" w:rsidRPr="001C454C" w:rsidRDefault="009748DC" w:rsidP="001C454C">
      <w:pPr>
        <w:pStyle w:val="TOC1"/>
        <w:rPr>
          <w:rFonts w:eastAsiaTheme="minorEastAsia"/>
          <w:sz w:val="22"/>
          <w:szCs w:val="28"/>
        </w:rPr>
      </w:pPr>
      <w:r w:rsidRPr="009D28E4">
        <w:rPr>
          <w:rStyle w:val="Hyperlink"/>
          <w:caps w:val="0"/>
          <w:color w:val="000000" w:themeColor="text1"/>
        </w:rPr>
        <w:fldChar w:fldCharType="begin"/>
      </w:r>
      <w:r w:rsidRPr="009D28E4">
        <w:rPr>
          <w:rStyle w:val="Hyperlink"/>
          <w:caps w:val="0"/>
          <w:color w:val="000000" w:themeColor="text1"/>
        </w:rPr>
        <w:instrText xml:space="preserve"> TOC \o </w:instrText>
      </w:r>
      <w:r w:rsidRPr="009D28E4">
        <w:rPr>
          <w:rStyle w:val="Hyperlink"/>
          <w:caps w:val="0"/>
          <w:color w:val="000000" w:themeColor="text1"/>
          <w:cs/>
        </w:rPr>
        <w:instrText>"</w:instrText>
      </w:r>
      <w:r w:rsidRPr="009D28E4">
        <w:rPr>
          <w:rStyle w:val="Hyperlink"/>
          <w:caps w:val="0"/>
          <w:color w:val="000000" w:themeColor="text1"/>
        </w:rPr>
        <w:instrText>1</w:instrText>
      </w:r>
      <w:r w:rsidRPr="009D28E4">
        <w:rPr>
          <w:rStyle w:val="Hyperlink"/>
          <w:caps w:val="0"/>
          <w:color w:val="000000" w:themeColor="text1"/>
          <w:cs/>
        </w:rPr>
        <w:instrText>-</w:instrText>
      </w:r>
      <w:r w:rsidRPr="009D28E4">
        <w:rPr>
          <w:rStyle w:val="Hyperlink"/>
          <w:caps w:val="0"/>
          <w:color w:val="000000" w:themeColor="text1"/>
        </w:rPr>
        <w:instrText>3</w:instrText>
      </w:r>
      <w:r w:rsidRPr="009D28E4">
        <w:rPr>
          <w:rStyle w:val="Hyperlink"/>
          <w:caps w:val="0"/>
          <w:color w:val="000000" w:themeColor="text1"/>
          <w:cs/>
        </w:rPr>
        <w:instrText xml:space="preserve">" </w:instrText>
      </w:r>
      <w:r w:rsidRPr="009D28E4">
        <w:rPr>
          <w:rStyle w:val="Hyperlink"/>
          <w:caps w:val="0"/>
          <w:color w:val="000000" w:themeColor="text1"/>
        </w:rPr>
        <w:instrText xml:space="preserve">\h \z \u </w:instrText>
      </w:r>
      <w:r w:rsidRPr="009D28E4">
        <w:rPr>
          <w:rStyle w:val="Hyperlink"/>
          <w:caps w:val="0"/>
          <w:color w:val="000000" w:themeColor="text1"/>
        </w:rPr>
        <w:fldChar w:fldCharType="separate"/>
      </w:r>
      <w:hyperlink w:anchor="_Toc28362259" w:history="1">
        <w:r w:rsidR="00557EDA" w:rsidRPr="001C454C">
          <w:rPr>
            <w:rStyle w:val="Hyperlink"/>
            <w:color w:val="0909FF"/>
          </w:rPr>
          <w:t>1</w:t>
        </w:r>
        <w:r w:rsidR="00557EDA" w:rsidRPr="001C454C">
          <w:rPr>
            <w:rStyle w:val="Hyperlink"/>
            <w:color w:val="0909FF"/>
            <w:cs/>
          </w:rPr>
          <w:t>.</w:t>
        </w:r>
        <w:r w:rsidR="00557EDA" w:rsidRPr="001C454C">
          <w:rPr>
            <w:rFonts w:eastAsiaTheme="minorEastAsia"/>
            <w:sz w:val="22"/>
            <w:szCs w:val="28"/>
          </w:rPr>
          <w:tab/>
        </w:r>
        <w:r w:rsidR="00557EDA" w:rsidRPr="001C454C">
          <w:rPr>
            <w:rStyle w:val="Hyperlink"/>
            <w:color w:val="0909FF"/>
          </w:rPr>
          <w:t>Asset Acquisition Method</w:t>
        </w:r>
        <w:r w:rsidR="00557EDA" w:rsidRPr="001C454C">
          <w:rPr>
            <w:webHidden/>
            <w:color w:val="0000FF"/>
          </w:rPr>
          <w:tab/>
        </w:r>
        <w:r w:rsidR="00557EDA" w:rsidRPr="001C454C">
          <w:rPr>
            <w:webHidden/>
            <w:color w:val="0000FF"/>
          </w:rPr>
          <w:fldChar w:fldCharType="begin"/>
        </w:r>
        <w:r w:rsidR="00557EDA" w:rsidRPr="001C454C">
          <w:rPr>
            <w:webHidden/>
            <w:color w:val="0000FF"/>
          </w:rPr>
          <w:instrText xml:space="preserve"> PAGEREF _Toc28362259 \h </w:instrText>
        </w:r>
        <w:r w:rsidR="00557EDA" w:rsidRPr="001C454C">
          <w:rPr>
            <w:webHidden/>
            <w:color w:val="0000FF"/>
          </w:rPr>
        </w:r>
        <w:r w:rsidR="00557EDA" w:rsidRPr="001C454C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5</w:t>
        </w:r>
        <w:r w:rsidR="00557EDA" w:rsidRPr="001C454C">
          <w:rPr>
            <w:webHidden/>
            <w:color w:val="0000FF"/>
          </w:rPr>
          <w:fldChar w:fldCharType="end"/>
        </w:r>
      </w:hyperlink>
    </w:p>
    <w:p w14:paraId="228E70D9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0" w:history="1">
        <w:r w:rsidR="00557EDA" w:rsidRPr="009D28E4">
          <w:rPr>
            <w:rStyle w:val="Hyperlink"/>
          </w:rPr>
          <w:t>2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Asset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_Toc28362260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6</w:t>
        </w:r>
        <w:r w:rsidR="00557EDA" w:rsidRPr="009D28E4">
          <w:rPr>
            <w:webHidden/>
          </w:rPr>
          <w:fldChar w:fldCharType="end"/>
        </w:r>
      </w:hyperlink>
    </w:p>
    <w:p w14:paraId="4D8BEE27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1" w:history="1">
        <w:r w:rsidR="00557EDA" w:rsidRPr="009D28E4">
          <w:rPr>
            <w:rStyle w:val="Hyperlink"/>
          </w:rPr>
          <w:t>3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Branch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_Toc28362261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7</w:t>
        </w:r>
        <w:r w:rsidR="00557EDA" w:rsidRPr="009D28E4">
          <w:rPr>
            <w:webHidden/>
          </w:rPr>
          <w:fldChar w:fldCharType="end"/>
        </w:r>
      </w:hyperlink>
    </w:p>
    <w:p w14:paraId="0C3C264A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2" w:history="1">
        <w:r w:rsidR="00557EDA" w:rsidRPr="009D28E4">
          <w:rPr>
            <w:rStyle w:val="Hyperlink"/>
          </w:rPr>
          <w:t>4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Collateral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_Toc28362262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8</w:t>
        </w:r>
        <w:r w:rsidR="00557EDA" w:rsidRPr="009D28E4">
          <w:rPr>
            <w:webHidden/>
          </w:rPr>
          <w:fldChar w:fldCharType="end"/>
        </w:r>
      </w:hyperlink>
    </w:p>
    <w:p w14:paraId="7A95895F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3" w:history="1">
        <w:r w:rsidR="00557EDA" w:rsidRPr="009D28E4">
          <w:rPr>
            <w:rStyle w:val="Hyperlink"/>
          </w:rPr>
          <w:t>5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Collateral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_Toc28362263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9</w:t>
        </w:r>
        <w:r w:rsidR="00557EDA" w:rsidRPr="009D28E4">
          <w:rPr>
            <w:webHidden/>
          </w:rPr>
          <w:fldChar w:fldCharType="end"/>
        </w:r>
      </w:hyperlink>
    </w:p>
    <w:p w14:paraId="55C3ECF5" w14:textId="77777777" w:rsidR="00557EDA" w:rsidRPr="00DF72F3" w:rsidRDefault="00FE074A" w:rsidP="001C454C">
      <w:pPr>
        <w:pStyle w:val="TOC1"/>
        <w:rPr>
          <w:rFonts w:eastAsiaTheme="minorEastAsia"/>
          <w:color w:val="0000FF"/>
          <w:sz w:val="22"/>
          <w:szCs w:val="28"/>
        </w:rPr>
      </w:pPr>
      <w:hyperlink w:anchor="_Toc28362264" w:history="1">
        <w:r w:rsidR="00557EDA" w:rsidRPr="00DF72F3">
          <w:rPr>
            <w:rStyle w:val="Hyperlink"/>
            <w:color w:val="0000FE"/>
          </w:rPr>
          <w:t>6</w:t>
        </w:r>
        <w:r w:rsidR="00557EDA" w:rsidRPr="00DF72F3">
          <w:rPr>
            <w:rStyle w:val="Hyperlink"/>
            <w:color w:val="0000FE"/>
            <w:cs/>
          </w:rPr>
          <w:t>.</w:t>
        </w:r>
        <w:r w:rsidR="00557EDA" w:rsidRPr="00DF72F3">
          <w:rPr>
            <w:rFonts w:eastAsiaTheme="minorEastAsia"/>
            <w:sz w:val="22"/>
            <w:szCs w:val="28"/>
          </w:rPr>
          <w:tab/>
        </w:r>
        <w:r w:rsidR="00557EDA" w:rsidRPr="00DF72F3">
          <w:rPr>
            <w:rStyle w:val="Hyperlink"/>
            <w:color w:val="0000FE"/>
          </w:rPr>
          <w:t xml:space="preserve">Comprehensive Income Item </w:t>
        </w:r>
        <w:r w:rsidR="00557EDA" w:rsidRPr="00DF72F3">
          <w:rPr>
            <w:rStyle w:val="Hyperlink"/>
            <w:color w:val="0000FE"/>
            <w:cs/>
          </w:rPr>
          <w:t>(</w:t>
        </w:r>
        <w:r w:rsidR="00557EDA" w:rsidRPr="00DF72F3">
          <w:rPr>
            <w:rStyle w:val="Hyperlink"/>
            <w:color w:val="0000FE"/>
          </w:rPr>
          <w:t>non</w:t>
        </w:r>
        <w:r w:rsidR="00557EDA" w:rsidRPr="00DF72F3">
          <w:rPr>
            <w:rStyle w:val="Hyperlink"/>
            <w:color w:val="0000FE"/>
            <w:cs/>
          </w:rPr>
          <w:t>-</w:t>
        </w:r>
        <w:r w:rsidR="00557EDA" w:rsidRPr="00DF72F3">
          <w:rPr>
            <w:rStyle w:val="Hyperlink"/>
            <w:color w:val="0000FE"/>
          </w:rPr>
          <w:t>TFRS 9</w:t>
        </w:r>
        <w:r w:rsidR="00557EDA" w:rsidRPr="00DF72F3">
          <w:rPr>
            <w:rStyle w:val="Hyperlink"/>
            <w:color w:val="0000FE"/>
            <w:cs/>
          </w:rPr>
          <w:t>)</w:t>
        </w:r>
        <w:r w:rsidR="00557EDA" w:rsidRPr="00DF72F3">
          <w:rPr>
            <w:webHidden/>
            <w:color w:val="0000FF"/>
          </w:rPr>
          <w:tab/>
        </w:r>
        <w:r w:rsidR="00557EDA" w:rsidRPr="00DF72F3">
          <w:rPr>
            <w:webHidden/>
            <w:color w:val="0000FF"/>
          </w:rPr>
          <w:fldChar w:fldCharType="begin"/>
        </w:r>
        <w:r w:rsidR="00557EDA" w:rsidRPr="00DF72F3">
          <w:rPr>
            <w:webHidden/>
            <w:color w:val="0000FF"/>
          </w:rPr>
          <w:instrText xml:space="preserve"> PAGEREF _Toc28362264 \h </w:instrText>
        </w:r>
        <w:r w:rsidR="00557EDA" w:rsidRPr="00DF72F3">
          <w:rPr>
            <w:webHidden/>
            <w:color w:val="0000FF"/>
          </w:rPr>
        </w:r>
        <w:r w:rsidR="00557EDA" w:rsidRPr="00DF72F3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10</w:t>
        </w:r>
        <w:r w:rsidR="00557EDA" w:rsidRPr="00DF72F3">
          <w:rPr>
            <w:webHidden/>
            <w:color w:val="0000FF"/>
          </w:rPr>
          <w:fldChar w:fldCharType="end"/>
        </w:r>
      </w:hyperlink>
    </w:p>
    <w:p w14:paraId="58665F20" w14:textId="77777777" w:rsidR="00557EDA" w:rsidRPr="00DF72F3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5" w:history="1">
        <w:r w:rsidR="00557EDA" w:rsidRPr="00DF72F3">
          <w:rPr>
            <w:rStyle w:val="Hyperlink"/>
            <w:color w:val="0000FE"/>
          </w:rPr>
          <w:t>7</w:t>
        </w:r>
        <w:r w:rsidR="00557EDA" w:rsidRPr="00DF72F3">
          <w:rPr>
            <w:rStyle w:val="Hyperlink"/>
            <w:color w:val="0000FE"/>
            <w:cs/>
          </w:rPr>
          <w:t>.</w:t>
        </w:r>
        <w:r w:rsidR="00557EDA" w:rsidRPr="00DF72F3">
          <w:rPr>
            <w:rFonts w:eastAsiaTheme="minorEastAsia"/>
            <w:sz w:val="22"/>
            <w:szCs w:val="28"/>
          </w:rPr>
          <w:tab/>
        </w:r>
        <w:r w:rsidR="00557EDA" w:rsidRPr="00DF72F3">
          <w:rPr>
            <w:rStyle w:val="Hyperlink"/>
            <w:color w:val="0000FE"/>
          </w:rPr>
          <w:t xml:space="preserve">Comprehensive Income Item </w:t>
        </w:r>
        <w:r w:rsidR="00557EDA" w:rsidRPr="00DF72F3">
          <w:rPr>
            <w:rStyle w:val="Hyperlink"/>
            <w:color w:val="0000FE"/>
            <w:cs/>
          </w:rPr>
          <w:t>(</w:t>
        </w:r>
        <w:r w:rsidR="00557EDA" w:rsidRPr="00DF72F3">
          <w:rPr>
            <w:rStyle w:val="Hyperlink"/>
            <w:color w:val="0000FE"/>
          </w:rPr>
          <w:t>TFRS 9</w:t>
        </w:r>
        <w:r w:rsidR="00557EDA" w:rsidRPr="00DF72F3">
          <w:rPr>
            <w:rStyle w:val="Hyperlink"/>
            <w:color w:val="0000FE"/>
            <w:cs/>
          </w:rPr>
          <w:t>)</w:t>
        </w:r>
        <w:r w:rsidR="00557EDA" w:rsidRPr="001C454C">
          <w:rPr>
            <w:webHidden/>
            <w:color w:val="0000FF"/>
          </w:rPr>
          <w:tab/>
        </w:r>
        <w:r w:rsidR="00557EDA" w:rsidRPr="001C454C">
          <w:rPr>
            <w:webHidden/>
            <w:color w:val="0000FF"/>
          </w:rPr>
          <w:fldChar w:fldCharType="begin"/>
        </w:r>
        <w:r w:rsidR="00557EDA" w:rsidRPr="001C454C">
          <w:rPr>
            <w:webHidden/>
            <w:color w:val="0000FF"/>
          </w:rPr>
          <w:instrText xml:space="preserve"> PAGEREF _Toc28362265 \h </w:instrText>
        </w:r>
        <w:r w:rsidR="00557EDA" w:rsidRPr="001C454C">
          <w:rPr>
            <w:webHidden/>
            <w:color w:val="0000FF"/>
          </w:rPr>
        </w:r>
        <w:r w:rsidR="00557EDA" w:rsidRPr="001C454C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20</w:t>
        </w:r>
        <w:r w:rsidR="00557EDA" w:rsidRPr="001C454C">
          <w:rPr>
            <w:webHidden/>
            <w:color w:val="0000FF"/>
          </w:rPr>
          <w:fldChar w:fldCharType="end"/>
        </w:r>
      </w:hyperlink>
    </w:p>
    <w:p w14:paraId="6A5C2C95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6" w:history="1">
        <w:r w:rsidR="00557EDA" w:rsidRPr="009D28E4">
          <w:rPr>
            <w:rStyle w:val="Hyperlink"/>
          </w:rPr>
          <w:t>8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Counter Party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_Toc28362266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31</w:t>
        </w:r>
        <w:r w:rsidR="00557EDA" w:rsidRPr="009D28E4">
          <w:rPr>
            <w:webHidden/>
          </w:rPr>
          <w:fldChar w:fldCharType="end"/>
        </w:r>
      </w:hyperlink>
    </w:p>
    <w:p w14:paraId="6D2747C9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7" w:history="1">
        <w:r w:rsidR="00557EDA" w:rsidRPr="009D28E4">
          <w:rPr>
            <w:rStyle w:val="Hyperlink"/>
          </w:rPr>
          <w:t>9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Deposits , Loans, and Financial Liabilities Item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_Toc28362267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32</w:t>
        </w:r>
        <w:r w:rsidR="00557EDA" w:rsidRPr="009D28E4">
          <w:rPr>
            <w:webHidden/>
          </w:rPr>
          <w:fldChar w:fldCharType="end"/>
        </w:r>
      </w:hyperlink>
    </w:p>
    <w:p w14:paraId="16F9ED4C" w14:textId="77777777" w:rsidR="00557EDA" w:rsidRPr="005A5CDA" w:rsidRDefault="00FE074A" w:rsidP="001C454C">
      <w:pPr>
        <w:pStyle w:val="TOC1"/>
        <w:rPr>
          <w:rFonts w:eastAsiaTheme="minorEastAsia"/>
          <w:color w:val="FF0000"/>
          <w:sz w:val="22"/>
          <w:szCs w:val="28"/>
        </w:rPr>
      </w:pPr>
      <w:hyperlink w:anchor="_Toc28362268" w:history="1">
        <w:r w:rsidR="00557EDA" w:rsidRPr="005A5CDA">
          <w:rPr>
            <w:rStyle w:val="Hyperlink"/>
            <w:color w:val="FF0000"/>
          </w:rPr>
          <w:t>10</w:t>
        </w:r>
        <w:r w:rsidR="00557EDA" w:rsidRPr="005A5CDA">
          <w:rPr>
            <w:rStyle w:val="Hyperlink"/>
            <w:color w:val="FF0000"/>
            <w:cs/>
          </w:rPr>
          <w:t>.</w:t>
        </w:r>
        <w:r w:rsidR="00557EDA" w:rsidRPr="005A5CDA">
          <w:rPr>
            <w:rFonts w:eastAsiaTheme="minorEastAsia"/>
            <w:color w:val="FF0000"/>
            <w:sz w:val="22"/>
            <w:szCs w:val="28"/>
          </w:rPr>
          <w:tab/>
        </w:r>
        <w:r w:rsidR="00557EDA" w:rsidRPr="005A5CDA">
          <w:rPr>
            <w:rStyle w:val="Hyperlink"/>
            <w:color w:val="FF0000"/>
          </w:rPr>
          <w:t xml:space="preserve">Financial Position Item </w:t>
        </w:r>
        <w:r w:rsidR="00557EDA" w:rsidRPr="005A5CDA">
          <w:rPr>
            <w:rStyle w:val="Hyperlink"/>
            <w:color w:val="FF0000"/>
            <w:cs/>
          </w:rPr>
          <w:t>(</w:t>
        </w:r>
        <w:r w:rsidR="00557EDA" w:rsidRPr="005A5CDA">
          <w:rPr>
            <w:rStyle w:val="Hyperlink"/>
            <w:color w:val="FF0000"/>
          </w:rPr>
          <w:t>non</w:t>
        </w:r>
        <w:r w:rsidR="00557EDA" w:rsidRPr="005A5CDA">
          <w:rPr>
            <w:rStyle w:val="Hyperlink"/>
            <w:color w:val="FF0000"/>
            <w:cs/>
          </w:rPr>
          <w:t>-</w:t>
        </w:r>
        <w:r w:rsidR="00557EDA" w:rsidRPr="005A5CDA">
          <w:rPr>
            <w:rStyle w:val="Hyperlink"/>
            <w:color w:val="FF0000"/>
          </w:rPr>
          <w:t>TFRS 9</w:t>
        </w:r>
        <w:r w:rsidR="00557EDA" w:rsidRPr="005A5CDA">
          <w:rPr>
            <w:rStyle w:val="Hyperlink"/>
            <w:color w:val="FF0000"/>
            <w:cs/>
          </w:rPr>
          <w:t>)</w:t>
        </w:r>
        <w:r w:rsidR="00557EDA" w:rsidRPr="005A5CDA">
          <w:rPr>
            <w:webHidden/>
            <w:color w:val="FF0000"/>
          </w:rPr>
          <w:tab/>
        </w:r>
        <w:r w:rsidR="00557EDA" w:rsidRPr="005A5CDA">
          <w:rPr>
            <w:webHidden/>
            <w:color w:val="FF0000"/>
          </w:rPr>
          <w:fldChar w:fldCharType="begin"/>
        </w:r>
        <w:r w:rsidR="00557EDA" w:rsidRPr="005A5CDA">
          <w:rPr>
            <w:webHidden/>
            <w:color w:val="FF0000"/>
          </w:rPr>
          <w:instrText xml:space="preserve"> PAGEREF _Toc28362268 \h </w:instrText>
        </w:r>
        <w:r w:rsidR="00557EDA" w:rsidRPr="005A5CDA">
          <w:rPr>
            <w:webHidden/>
            <w:color w:val="FF0000"/>
          </w:rPr>
        </w:r>
        <w:r w:rsidR="00557EDA" w:rsidRPr="005A5CDA">
          <w:rPr>
            <w:webHidden/>
            <w:color w:val="FF0000"/>
          </w:rPr>
          <w:fldChar w:fldCharType="separate"/>
        </w:r>
        <w:r w:rsidR="009D0A11">
          <w:rPr>
            <w:webHidden/>
            <w:color w:val="FF0000"/>
          </w:rPr>
          <w:t>47</w:t>
        </w:r>
        <w:r w:rsidR="00557EDA" w:rsidRPr="005A5CDA">
          <w:rPr>
            <w:webHidden/>
            <w:color w:val="FF0000"/>
          </w:rPr>
          <w:fldChar w:fldCharType="end"/>
        </w:r>
      </w:hyperlink>
    </w:p>
    <w:p w14:paraId="0D113914" w14:textId="77777777" w:rsidR="00557EDA" w:rsidRPr="00DF72F3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69" w:history="1">
        <w:r w:rsidR="00557EDA" w:rsidRPr="00DF72F3">
          <w:rPr>
            <w:rStyle w:val="Hyperlink"/>
            <w:color w:val="0000FE"/>
          </w:rPr>
          <w:t>11</w:t>
        </w:r>
        <w:r w:rsidR="00557EDA" w:rsidRPr="00DF72F3">
          <w:rPr>
            <w:rStyle w:val="Hyperlink"/>
            <w:color w:val="0000FE"/>
            <w:cs/>
          </w:rPr>
          <w:t>.</w:t>
        </w:r>
        <w:r w:rsidR="00557EDA" w:rsidRPr="00DF72F3">
          <w:rPr>
            <w:rFonts w:eastAsiaTheme="minorEastAsia"/>
            <w:sz w:val="22"/>
            <w:szCs w:val="28"/>
          </w:rPr>
          <w:tab/>
        </w:r>
        <w:r w:rsidR="00557EDA" w:rsidRPr="00DF72F3">
          <w:rPr>
            <w:rStyle w:val="Hyperlink"/>
            <w:color w:val="0000FE"/>
          </w:rPr>
          <w:t xml:space="preserve">Financial Position Item </w:t>
        </w:r>
        <w:r w:rsidR="00557EDA" w:rsidRPr="00DF72F3">
          <w:rPr>
            <w:rStyle w:val="Hyperlink"/>
            <w:color w:val="0000FE"/>
            <w:cs/>
          </w:rPr>
          <w:t>(</w:t>
        </w:r>
        <w:r w:rsidR="00557EDA" w:rsidRPr="00DF72F3">
          <w:rPr>
            <w:rStyle w:val="Hyperlink"/>
            <w:color w:val="0000FE"/>
          </w:rPr>
          <w:t>TFRS 9</w:t>
        </w:r>
        <w:r w:rsidR="00557EDA" w:rsidRPr="00DF72F3">
          <w:rPr>
            <w:rStyle w:val="Hyperlink"/>
            <w:color w:val="0000FE"/>
            <w:cs/>
          </w:rPr>
          <w:t>)</w:t>
        </w:r>
        <w:r w:rsidR="00557EDA" w:rsidRPr="001C454C">
          <w:rPr>
            <w:webHidden/>
            <w:color w:val="0000FF"/>
          </w:rPr>
          <w:tab/>
        </w:r>
        <w:r w:rsidR="00557EDA" w:rsidRPr="001C454C">
          <w:rPr>
            <w:webHidden/>
            <w:color w:val="0000FF"/>
          </w:rPr>
          <w:fldChar w:fldCharType="begin"/>
        </w:r>
        <w:r w:rsidR="00557EDA" w:rsidRPr="001C454C">
          <w:rPr>
            <w:webHidden/>
            <w:color w:val="0000FF"/>
          </w:rPr>
          <w:instrText xml:space="preserve"> PAGEREF _Toc28362269 \h </w:instrText>
        </w:r>
        <w:r w:rsidR="00557EDA" w:rsidRPr="001C454C">
          <w:rPr>
            <w:webHidden/>
            <w:color w:val="0000FF"/>
          </w:rPr>
        </w:r>
        <w:r w:rsidR="00557EDA" w:rsidRPr="001C454C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61</w:t>
        </w:r>
        <w:r w:rsidR="00557EDA" w:rsidRPr="001C454C">
          <w:rPr>
            <w:webHidden/>
            <w:color w:val="0000FF"/>
          </w:rPr>
          <w:fldChar w:fldCharType="end"/>
        </w:r>
      </w:hyperlink>
    </w:p>
    <w:p w14:paraId="68C77E25" w14:textId="77777777" w:rsidR="00557EDA" w:rsidRPr="0065229A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70" w:history="1">
        <w:r w:rsidR="00557EDA" w:rsidRPr="0065229A">
          <w:rPr>
            <w:rStyle w:val="Hyperlink"/>
            <w:color w:val="0D0DFF"/>
          </w:rPr>
          <w:t>12</w:t>
        </w:r>
        <w:r w:rsidR="00557EDA" w:rsidRPr="0065229A">
          <w:rPr>
            <w:rStyle w:val="Hyperlink"/>
            <w:color w:val="0D0DFF"/>
            <w:cs/>
          </w:rPr>
          <w:t>.</w:t>
        </w:r>
        <w:r w:rsidR="00557EDA" w:rsidRPr="0065229A">
          <w:rPr>
            <w:rFonts w:eastAsiaTheme="minorEastAsia"/>
            <w:sz w:val="22"/>
            <w:szCs w:val="28"/>
          </w:rPr>
          <w:tab/>
        </w:r>
        <w:r w:rsidR="00557EDA" w:rsidRPr="0065229A">
          <w:rPr>
            <w:rStyle w:val="Hyperlink"/>
            <w:color w:val="0D0DFF"/>
          </w:rPr>
          <w:t>Investment Item</w:t>
        </w:r>
        <w:r w:rsidR="00557EDA" w:rsidRPr="001C454C">
          <w:rPr>
            <w:webHidden/>
            <w:color w:val="0000FF"/>
          </w:rPr>
          <w:tab/>
        </w:r>
        <w:r w:rsidR="00557EDA" w:rsidRPr="001C454C">
          <w:rPr>
            <w:webHidden/>
            <w:color w:val="0000FF"/>
          </w:rPr>
          <w:fldChar w:fldCharType="begin"/>
        </w:r>
        <w:r w:rsidR="00557EDA" w:rsidRPr="001C454C">
          <w:rPr>
            <w:webHidden/>
            <w:color w:val="0000FF"/>
          </w:rPr>
          <w:instrText xml:space="preserve"> PAGEREF _Toc28362270 \h </w:instrText>
        </w:r>
        <w:r w:rsidR="00557EDA" w:rsidRPr="001C454C">
          <w:rPr>
            <w:webHidden/>
            <w:color w:val="0000FF"/>
          </w:rPr>
        </w:r>
        <w:r w:rsidR="00557EDA" w:rsidRPr="001C454C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78</w:t>
        </w:r>
        <w:r w:rsidR="00557EDA" w:rsidRPr="001C454C">
          <w:rPr>
            <w:webHidden/>
            <w:color w:val="0000FF"/>
          </w:rPr>
          <w:fldChar w:fldCharType="end"/>
        </w:r>
      </w:hyperlink>
    </w:p>
    <w:p w14:paraId="483F2F07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71" w:history="1">
        <w:r w:rsidR="00557EDA" w:rsidRPr="009D28E4">
          <w:rPr>
            <w:rStyle w:val="Hyperlink"/>
          </w:rPr>
          <w:t>13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Loan Purpose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_Toc28362271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83</w:t>
        </w:r>
        <w:r w:rsidR="00557EDA" w:rsidRPr="009D28E4">
          <w:rPr>
            <w:webHidden/>
          </w:rPr>
          <w:fldChar w:fldCharType="end"/>
        </w:r>
      </w:hyperlink>
    </w:p>
    <w:p w14:paraId="3AFBF45D" w14:textId="77777777" w:rsidR="00557EDA" w:rsidRPr="001C454C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72" w:history="1">
        <w:r w:rsidR="00557EDA" w:rsidRPr="001C454C">
          <w:rPr>
            <w:rStyle w:val="Hyperlink"/>
            <w:color w:val="0000F6"/>
          </w:rPr>
          <w:t>14</w:t>
        </w:r>
        <w:r w:rsidR="00557EDA" w:rsidRPr="001C454C">
          <w:rPr>
            <w:rStyle w:val="Hyperlink"/>
            <w:color w:val="0000F6"/>
            <w:cs/>
          </w:rPr>
          <w:t>.</w:t>
        </w:r>
        <w:r w:rsidR="00557EDA" w:rsidRPr="001C454C">
          <w:rPr>
            <w:rFonts w:eastAsiaTheme="minorEastAsia"/>
            <w:sz w:val="22"/>
            <w:szCs w:val="28"/>
          </w:rPr>
          <w:tab/>
        </w:r>
        <w:r w:rsidR="00557EDA" w:rsidRPr="001C454C">
          <w:rPr>
            <w:rStyle w:val="Hyperlink"/>
            <w:color w:val="0000F6"/>
          </w:rPr>
          <w:t>NPL Item</w:t>
        </w:r>
        <w:r w:rsidR="00557EDA" w:rsidRPr="001C454C">
          <w:rPr>
            <w:webHidden/>
            <w:color w:val="0000FF"/>
          </w:rPr>
          <w:tab/>
        </w:r>
        <w:r w:rsidR="00557EDA" w:rsidRPr="001C454C">
          <w:rPr>
            <w:webHidden/>
            <w:color w:val="0000FF"/>
          </w:rPr>
          <w:fldChar w:fldCharType="begin"/>
        </w:r>
        <w:r w:rsidR="00557EDA" w:rsidRPr="001C454C">
          <w:rPr>
            <w:webHidden/>
            <w:color w:val="0000FF"/>
          </w:rPr>
          <w:instrText xml:space="preserve"> PAGEREF _Toc28362272 \h </w:instrText>
        </w:r>
        <w:r w:rsidR="00557EDA" w:rsidRPr="001C454C">
          <w:rPr>
            <w:webHidden/>
            <w:color w:val="0000FF"/>
          </w:rPr>
        </w:r>
        <w:r w:rsidR="00557EDA" w:rsidRPr="001C454C">
          <w:rPr>
            <w:webHidden/>
            <w:color w:val="0000FF"/>
          </w:rPr>
          <w:fldChar w:fldCharType="separate"/>
        </w:r>
        <w:r w:rsidR="009D0A11">
          <w:rPr>
            <w:webHidden/>
            <w:color w:val="0000FF"/>
          </w:rPr>
          <w:t>84</w:t>
        </w:r>
        <w:r w:rsidR="00557EDA" w:rsidRPr="001C454C">
          <w:rPr>
            <w:webHidden/>
            <w:color w:val="0000FF"/>
          </w:rPr>
          <w:fldChar w:fldCharType="end"/>
        </w:r>
      </w:hyperlink>
    </w:p>
    <w:p w14:paraId="6EDA5EF0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73" w:history="1">
        <w:r w:rsidR="00557EDA" w:rsidRPr="009D28E4">
          <w:rPr>
            <w:rStyle w:val="Hyperlink"/>
          </w:rPr>
          <w:t>15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Operation Progress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_Toc28362273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85</w:t>
        </w:r>
        <w:r w:rsidR="00557EDA" w:rsidRPr="009D28E4">
          <w:rPr>
            <w:webHidden/>
          </w:rPr>
          <w:fldChar w:fldCharType="end"/>
        </w:r>
      </w:hyperlink>
    </w:p>
    <w:p w14:paraId="4A78FE25" w14:textId="77777777" w:rsidR="00557EDA" w:rsidRPr="001C454C" w:rsidRDefault="00FE074A" w:rsidP="001C454C">
      <w:pPr>
        <w:pStyle w:val="TOC1"/>
        <w:rPr>
          <w:rFonts w:eastAsiaTheme="minorEastAsia"/>
          <w:color w:val="0505FF"/>
          <w:sz w:val="22"/>
          <w:szCs w:val="28"/>
        </w:rPr>
      </w:pPr>
      <w:hyperlink w:anchor="_Toc28362274" w:history="1">
        <w:r w:rsidR="00557EDA" w:rsidRPr="001C454C">
          <w:rPr>
            <w:rStyle w:val="Hyperlink"/>
            <w:color w:val="0505FF"/>
          </w:rPr>
          <w:t>16</w:t>
        </w:r>
        <w:r w:rsidR="00557EDA" w:rsidRPr="001C454C">
          <w:rPr>
            <w:rStyle w:val="Hyperlink"/>
            <w:color w:val="0505FF"/>
            <w:cs/>
          </w:rPr>
          <w:t>.</w:t>
        </w:r>
        <w:r w:rsidR="00557EDA" w:rsidRPr="001C454C">
          <w:rPr>
            <w:rFonts w:eastAsiaTheme="minorEastAsia"/>
            <w:color w:val="0505FF"/>
            <w:sz w:val="22"/>
            <w:szCs w:val="28"/>
          </w:rPr>
          <w:tab/>
        </w:r>
        <w:r w:rsidR="00557EDA" w:rsidRPr="001C454C">
          <w:rPr>
            <w:rStyle w:val="Hyperlink"/>
            <w:color w:val="0505FF"/>
          </w:rPr>
          <w:t>Organization Type</w:t>
        </w:r>
        <w:r w:rsidR="00557EDA" w:rsidRPr="001C454C">
          <w:rPr>
            <w:webHidden/>
            <w:color w:val="0505FF"/>
          </w:rPr>
          <w:tab/>
        </w:r>
        <w:r w:rsidR="00557EDA" w:rsidRPr="001C454C">
          <w:rPr>
            <w:webHidden/>
            <w:color w:val="0505FF"/>
          </w:rPr>
          <w:fldChar w:fldCharType="begin"/>
        </w:r>
        <w:r w:rsidR="00557EDA" w:rsidRPr="001C454C">
          <w:rPr>
            <w:webHidden/>
            <w:color w:val="0505FF"/>
          </w:rPr>
          <w:instrText xml:space="preserve"> PAGEREF _Toc28362274 \h </w:instrText>
        </w:r>
        <w:r w:rsidR="00557EDA" w:rsidRPr="001C454C">
          <w:rPr>
            <w:webHidden/>
            <w:color w:val="0505FF"/>
          </w:rPr>
        </w:r>
        <w:r w:rsidR="00557EDA" w:rsidRPr="001C454C">
          <w:rPr>
            <w:webHidden/>
            <w:color w:val="0505FF"/>
          </w:rPr>
          <w:fldChar w:fldCharType="separate"/>
        </w:r>
        <w:r w:rsidR="009D0A11">
          <w:rPr>
            <w:webHidden/>
            <w:color w:val="0505FF"/>
          </w:rPr>
          <w:t>86</w:t>
        </w:r>
        <w:r w:rsidR="00557EDA" w:rsidRPr="001C454C">
          <w:rPr>
            <w:webHidden/>
            <w:color w:val="0505FF"/>
          </w:rPr>
          <w:fldChar w:fldCharType="end"/>
        </w:r>
      </w:hyperlink>
    </w:p>
    <w:p w14:paraId="1EBAAD15" w14:textId="77777777" w:rsidR="00557EDA" w:rsidRPr="009D28E4" w:rsidRDefault="00FE074A" w:rsidP="001C454C">
      <w:pPr>
        <w:pStyle w:val="TOC1"/>
        <w:rPr>
          <w:rFonts w:eastAsiaTheme="minorEastAsia"/>
          <w:sz w:val="22"/>
          <w:szCs w:val="28"/>
        </w:rPr>
      </w:pPr>
      <w:hyperlink w:anchor="_Toc28362275" w:history="1">
        <w:r w:rsidR="00557EDA" w:rsidRPr="009D28E4">
          <w:rPr>
            <w:rStyle w:val="Hyperlink"/>
          </w:rPr>
          <w:t>17</w:t>
        </w:r>
        <w:r w:rsidR="00557EDA" w:rsidRPr="009D28E4">
          <w:rPr>
            <w:rStyle w:val="Hyperlink"/>
            <w:cs/>
          </w:rPr>
          <w:t>.</w:t>
        </w:r>
        <w:r w:rsidR="00557EDA" w:rsidRPr="009D28E4">
          <w:rPr>
            <w:rFonts w:eastAsiaTheme="minorEastAsia"/>
            <w:sz w:val="22"/>
            <w:szCs w:val="28"/>
          </w:rPr>
          <w:tab/>
        </w:r>
        <w:r w:rsidR="00557EDA" w:rsidRPr="009D28E4">
          <w:rPr>
            <w:rStyle w:val="Hyperlink"/>
          </w:rPr>
          <w:t>Related Organization Type</w:t>
        </w:r>
        <w:r w:rsidR="00557EDA" w:rsidRPr="009D28E4">
          <w:rPr>
            <w:webHidden/>
          </w:rPr>
          <w:tab/>
        </w:r>
        <w:r w:rsidR="00557EDA" w:rsidRPr="009D28E4">
          <w:rPr>
            <w:webHidden/>
          </w:rPr>
          <w:fldChar w:fldCharType="begin"/>
        </w:r>
        <w:r w:rsidR="00557EDA" w:rsidRPr="009D28E4">
          <w:rPr>
            <w:webHidden/>
          </w:rPr>
          <w:instrText xml:space="preserve"> PAGEREF _Toc28362275 \h </w:instrText>
        </w:r>
        <w:r w:rsidR="00557EDA" w:rsidRPr="009D28E4">
          <w:rPr>
            <w:webHidden/>
          </w:rPr>
        </w:r>
        <w:r w:rsidR="00557EDA" w:rsidRPr="009D28E4">
          <w:rPr>
            <w:webHidden/>
          </w:rPr>
          <w:fldChar w:fldCharType="separate"/>
        </w:r>
        <w:r w:rsidR="009D0A11">
          <w:rPr>
            <w:webHidden/>
          </w:rPr>
          <w:t>89</w:t>
        </w:r>
        <w:r w:rsidR="00557EDA" w:rsidRPr="009D28E4">
          <w:rPr>
            <w:webHidden/>
          </w:rPr>
          <w:fldChar w:fldCharType="end"/>
        </w:r>
      </w:hyperlink>
    </w:p>
    <w:p w14:paraId="7A8EB7B9" w14:textId="77777777" w:rsidR="00224336" w:rsidRPr="009D28E4" w:rsidRDefault="009748DC" w:rsidP="00D036FF">
      <w:pPr>
        <w:rPr>
          <w:color w:val="000000" w:themeColor="text1"/>
        </w:rPr>
      </w:pPr>
      <w:r w:rsidRPr="009D28E4">
        <w:rPr>
          <w:rStyle w:val="Hyperlink"/>
          <w:caps/>
          <w:noProof/>
          <w:color w:val="000000" w:themeColor="text1"/>
        </w:rPr>
        <w:fldChar w:fldCharType="end"/>
      </w:r>
    </w:p>
    <w:p w14:paraId="502B1DC8" w14:textId="77777777" w:rsidR="00A656F6" w:rsidRPr="009D28E4" w:rsidRDefault="00A656F6" w:rsidP="000108A0">
      <w:pPr>
        <w:rPr>
          <w:color w:val="000000" w:themeColor="text1"/>
          <w:cs/>
        </w:rPr>
      </w:pPr>
    </w:p>
    <w:p w14:paraId="212258F3" w14:textId="77777777" w:rsidR="00A656F6" w:rsidRPr="009D28E4" w:rsidRDefault="001C454C" w:rsidP="001C454C">
      <w:pPr>
        <w:tabs>
          <w:tab w:val="left" w:pos="816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3DBB2D35" w14:textId="77777777" w:rsidR="00A656F6" w:rsidRPr="009D28E4" w:rsidRDefault="00A656F6" w:rsidP="000108A0">
      <w:pPr>
        <w:rPr>
          <w:color w:val="000000" w:themeColor="text1"/>
          <w:cs/>
        </w:rPr>
      </w:pPr>
    </w:p>
    <w:p w14:paraId="50C2164E" w14:textId="77777777" w:rsidR="00A656F6" w:rsidRPr="009D28E4" w:rsidRDefault="00A656F6" w:rsidP="000108A0">
      <w:pPr>
        <w:rPr>
          <w:color w:val="000000" w:themeColor="text1"/>
        </w:rPr>
      </w:pPr>
    </w:p>
    <w:p w14:paraId="40DE9630" w14:textId="77777777" w:rsidR="0038014F" w:rsidRPr="009D28E4" w:rsidRDefault="004A5938">
      <w:pPr>
        <w:rPr>
          <w:color w:val="000000" w:themeColor="text1"/>
          <w:cs/>
        </w:rPr>
      </w:pPr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D3120" w:rsidRPr="009D28E4" w14:paraId="35A9F22C" w14:textId="77777777" w:rsidTr="003D3120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6347FD6" w14:textId="77777777" w:rsidR="003D3120" w:rsidRPr="009D28E4" w:rsidRDefault="003D3120" w:rsidP="003D3120">
            <w:pPr>
              <w:rPr>
                <w:b/>
                <w:bCs/>
                <w:color w:val="000000" w:themeColor="text1"/>
              </w:rPr>
            </w:pPr>
          </w:p>
          <w:p w14:paraId="17190AC3" w14:textId="77777777" w:rsidR="003D3120" w:rsidRPr="009D28E4" w:rsidRDefault="003D3120" w:rsidP="003D3120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6BEA266" w14:textId="77777777" w:rsidR="003D3120" w:rsidRPr="009D28E4" w:rsidRDefault="003D3120" w:rsidP="003D31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28362259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Asset Acquisition Method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68E870" w14:textId="77777777" w:rsidR="003D3120" w:rsidRPr="009D28E4" w:rsidRDefault="003D3120" w:rsidP="003D312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3BC4186" w14:textId="77777777" w:rsidR="003D3120" w:rsidRPr="009D28E4" w:rsidRDefault="003D3120" w:rsidP="003D3120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6295"/>
        <w:gridCol w:w="6485"/>
      </w:tblGrid>
      <w:tr w:rsidR="0026128C" w:rsidRPr="009D28E4" w14:paraId="5B6BA02F" w14:textId="77777777" w:rsidTr="00512A3C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782A8CB7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3653CEC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DDEE7B4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26128C" w:rsidRPr="009D28E4" w14:paraId="27C2FEE7" w14:textId="77777777" w:rsidTr="00512A3C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ED02F7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0775300001</w:t>
            </w:r>
          </w:p>
        </w:tc>
        <w:tc>
          <w:tcPr>
            <w:tcW w:w="62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979A0C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ซื้อจากสถาบันการเงินหรือผู้ประกอบธุรกิจทางการเงิน</w:t>
            </w:r>
          </w:p>
        </w:tc>
        <w:tc>
          <w:tcPr>
            <w:tcW w:w="64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FD6972" w14:textId="77777777" w:rsidR="0026128C" w:rsidRPr="009D28E4" w:rsidRDefault="0026128C" w:rsidP="00EE3239">
            <w:pPr>
              <w:rPr>
                <w:cs/>
              </w:rPr>
            </w:pPr>
            <w:r w:rsidRPr="009D28E4">
              <w:rPr>
                <w:cs/>
              </w:rPr>
              <w:t>ทรัพย์สินรอการขายที่บริษัทได้มาโดยการรับซื้อหรือรับโอนมาจากสถาบันการเงิน หรือผู้ประกอบธุรกิจทางการเงิน</w:t>
            </w:r>
          </w:p>
        </w:tc>
      </w:tr>
      <w:tr w:rsidR="0026128C" w:rsidRPr="009D28E4" w14:paraId="2D91C1A9" w14:textId="77777777" w:rsidTr="00512A3C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EB9A3A4" w14:textId="77777777" w:rsidR="0026128C" w:rsidRPr="005179F4" w:rsidRDefault="005179F4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FF"/>
                <w:cs/>
              </w:rPr>
            </w:pPr>
            <w:r w:rsidRPr="005179F4">
              <w:rPr>
                <w:rFonts w:cs="Tahoma"/>
                <w:color w:val="0000FF"/>
                <w:cs/>
                <w:lang w:val="en-US"/>
              </w:rPr>
              <w:t>07753</w:t>
            </w:r>
            <w:r w:rsidR="0026128C" w:rsidRPr="005179F4">
              <w:rPr>
                <w:rFonts w:cs="Tahoma"/>
                <w:color w:val="0000FF"/>
                <w:cs/>
                <w:lang w:val="en-US"/>
              </w:rPr>
              <w:t>00002</w:t>
            </w:r>
          </w:p>
        </w:tc>
        <w:tc>
          <w:tcPr>
            <w:tcW w:w="6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C7CA38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ซื้อจากขายทอดตลาดเป็นที่ทรัพย์ของลูกหนี้</w:t>
            </w: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5A59D56" w14:textId="77777777" w:rsidR="0026128C" w:rsidRPr="009D28E4" w:rsidRDefault="0026128C" w:rsidP="00EE3239">
            <w:pPr>
              <w:rPr>
                <w:cs/>
              </w:rPr>
            </w:pPr>
            <w:r w:rsidRPr="009D28E4">
              <w:rPr>
                <w:cs/>
              </w:rPr>
              <w:t>ทรัพย์สินรอการขายที่บริษัทได้มาโดยการประมูลซื้อทรัพย์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26128C" w:rsidRPr="009D28E4" w14:paraId="3917D613" w14:textId="77777777" w:rsidTr="00512A3C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BF4CEE" w14:textId="77777777" w:rsidR="0026128C" w:rsidRPr="005179F4" w:rsidRDefault="005179F4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5179F4">
              <w:rPr>
                <w:rFonts w:cs="Tahoma"/>
                <w:color w:val="0000FF"/>
                <w:cs/>
                <w:lang w:val="en-US"/>
              </w:rPr>
              <w:t>07753</w:t>
            </w:r>
            <w:r w:rsidR="0026128C" w:rsidRPr="005179F4">
              <w:rPr>
                <w:rFonts w:cs="Tahoma"/>
                <w:color w:val="0000FF"/>
                <w:cs/>
                <w:lang w:val="en-US"/>
              </w:rPr>
              <w:t>00003</w:t>
            </w:r>
          </w:p>
        </w:tc>
        <w:tc>
          <w:tcPr>
            <w:tcW w:w="6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F72CD1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ซื้อจากการขายทอดตลาดที่ไม่ใช่ทรัพย์ของลูกหนี้</w:t>
            </w: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7F060D" w14:textId="77777777" w:rsidR="0026128C" w:rsidRPr="009D28E4" w:rsidRDefault="0026128C" w:rsidP="00EE3239">
            <w:pPr>
              <w:rPr>
                <w:cs/>
              </w:rPr>
            </w:pPr>
            <w:r w:rsidRPr="009D28E4">
              <w:rPr>
                <w:cs/>
              </w:rPr>
              <w:t>ทรัพย์สินรอการขายที่บริษัทได้มาโดยการซื้อทรัพย์สินรอการขายที่ไม่ใช่ทรัพย์ของลูกหนี้ของสถาบันการเงิน หรือผู้ประกอบธุรกิจทางการเงินจากการขายทอดตลาดโดยคำสั่งศาลหรือเจ้าพนักงานพิทักษ์ทรัพย์</w:t>
            </w:r>
          </w:p>
        </w:tc>
      </w:tr>
      <w:tr w:rsidR="0026128C" w:rsidRPr="009D28E4" w14:paraId="60BE198F" w14:textId="77777777" w:rsidTr="00512A3C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27C56F7" w14:textId="77777777" w:rsidR="0026128C" w:rsidRPr="005179F4" w:rsidRDefault="005179F4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olor w:val="0000FF"/>
                <w:cs/>
                <w:lang w:val="en-US"/>
              </w:rPr>
            </w:pPr>
            <w:r w:rsidRPr="005179F4">
              <w:rPr>
                <w:rFonts w:cs="Tahoma"/>
                <w:color w:val="0000FF"/>
                <w:cs/>
                <w:lang w:val="en-US"/>
              </w:rPr>
              <w:t>07753</w:t>
            </w:r>
            <w:r w:rsidR="0026128C" w:rsidRPr="005179F4">
              <w:rPr>
                <w:rFonts w:cs="Tahoma"/>
                <w:color w:val="0000FF"/>
                <w:cs/>
                <w:lang w:val="en-US"/>
              </w:rPr>
              <w:t>00004</w:t>
            </w:r>
          </w:p>
        </w:tc>
        <w:tc>
          <w:tcPr>
            <w:tcW w:w="62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21272F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ตีโอนทรัพย์ชำระหนี้</w:t>
            </w:r>
          </w:p>
        </w:tc>
        <w:tc>
          <w:tcPr>
            <w:tcW w:w="6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E90DAB" w14:textId="77777777" w:rsidR="0026128C" w:rsidRPr="009D28E4" w:rsidRDefault="0026128C" w:rsidP="00EE3239">
            <w:pPr>
              <w:rPr>
                <w:cs/>
              </w:rPr>
            </w:pPr>
            <w:r w:rsidRPr="009D28E4">
              <w:rPr>
                <w:cs/>
              </w:rPr>
              <w:t>ทรัพย์สินรอการขายที่บริษัทได้มาโดยการรับชำระหนี้จากลูกหนี้</w:t>
            </w:r>
          </w:p>
        </w:tc>
      </w:tr>
    </w:tbl>
    <w:p w14:paraId="77E764E1" w14:textId="77777777" w:rsidR="0026128C" w:rsidRPr="009D28E4" w:rsidRDefault="0026128C" w:rsidP="003D3120">
      <w:pPr>
        <w:rPr>
          <w:color w:val="000000" w:themeColor="text1"/>
        </w:rPr>
      </w:pPr>
    </w:p>
    <w:p w14:paraId="0315F517" w14:textId="77777777" w:rsidR="0026128C" w:rsidRPr="009D28E4" w:rsidRDefault="0026128C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p w14:paraId="7C6835D0" w14:textId="77777777" w:rsidR="0026128C" w:rsidRPr="009D28E4" w:rsidRDefault="0026128C" w:rsidP="0026128C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6128C" w:rsidRPr="009D28E4" w14:paraId="307B5DB8" w14:textId="77777777" w:rsidTr="000F1339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44E57130" w14:textId="77777777" w:rsidR="0026128C" w:rsidRPr="009D28E4" w:rsidRDefault="0026128C" w:rsidP="000F1339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1341C53" w14:textId="77777777" w:rsidR="0026128C" w:rsidRPr="009D28E4" w:rsidRDefault="0026128C" w:rsidP="000F1339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28362260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Asset Type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2F667B" w14:textId="77777777" w:rsidR="0026128C" w:rsidRPr="009D28E4" w:rsidRDefault="0026128C" w:rsidP="000F1339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7C717F1" w14:textId="77777777" w:rsidR="0026128C" w:rsidRPr="009D28E4" w:rsidRDefault="0026128C" w:rsidP="0026128C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775"/>
        <w:gridCol w:w="9005"/>
      </w:tblGrid>
      <w:tr w:rsidR="0026128C" w:rsidRPr="009D28E4" w14:paraId="4E828E27" w14:textId="77777777" w:rsidTr="00512A3C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7BEE1F96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93EAFAE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4E69F84" w14:textId="77777777" w:rsidR="0026128C" w:rsidRPr="009D28E4" w:rsidRDefault="0026128C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26128C" w:rsidRPr="009D28E4" w14:paraId="045304D2" w14:textId="77777777" w:rsidTr="00512A3C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944A1C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0774900001</w:t>
            </w:r>
          </w:p>
        </w:tc>
        <w:tc>
          <w:tcPr>
            <w:tcW w:w="37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EBC2C7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อสังหาริมทรัพย์</w:t>
            </w:r>
          </w:p>
        </w:tc>
        <w:tc>
          <w:tcPr>
            <w:tcW w:w="900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9C2562" w14:textId="77777777" w:rsidR="0026128C" w:rsidRPr="009D28E4" w:rsidRDefault="00A02673" w:rsidP="00EE3239">
            <w:r w:rsidRPr="009D28E4">
              <w:rPr>
                <w:cs/>
              </w:rPr>
              <w:t>อสังหาริมทรัพย์</w:t>
            </w:r>
          </w:p>
        </w:tc>
      </w:tr>
      <w:tr w:rsidR="0026128C" w:rsidRPr="009D28E4" w14:paraId="7DD77853" w14:textId="77777777" w:rsidTr="00512A3C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ECB0C5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0774900002</w:t>
            </w:r>
          </w:p>
        </w:tc>
        <w:tc>
          <w:tcPr>
            <w:tcW w:w="3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467685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สังหาริมทรัพย์</w:t>
            </w:r>
          </w:p>
        </w:tc>
        <w:tc>
          <w:tcPr>
            <w:tcW w:w="9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83D9705" w14:textId="77777777" w:rsidR="0026128C" w:rsidRPr="009D28E4" w:rsidRDefault="00A02673" w:rsidP="00EE3239">
            <w:r w:rsidRPr="009D28E4">
              <w:rPr>
                <w:cs/>
              </w:rPr>
              <w:t>สังหาริมทรัพย์</w:t>
            </w:r>
          </w:p>
        </w:tc>
      </w:tr>
      <w:tr w:rsidR="0026128C" w:rsidRPr="009D28E4" w14:paraId="6939C6D3" w14:textId="77777777" w:rsidTr="00512A3C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E2FFC5E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0774900003</w:t>
            </w:r>
          </w:p>
        </w:tc>
        <w:tc>
          <w:tcPr>
            <w:tcW w:w="37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1F17180" w14:textId="77777777" w:rsidR="0026128C" w:rsidRPr="009D28E4" w:rsidRDefault="0026128C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หลักทรัพย์</w:t>
            </w:r>
          </w:p>
        </w:tc>
        <w:tc>
          <w:tcPr>
            <w:tcW w:w="900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9BFCB0" w14:textId="77777777" w:rsidR="0026128C" w:rsidRPr="009D28E4" w:rsidRDefault="0026128C" w:rsidP="00EE3239">
            <w:pPr>
              <w:rPr>
                <w:cs/>
              </w:rPr>
            </w:pPr>
            <w:r w:rsidRPr="009D28E4">
              <w:rPr>
                <w:cs/>
              </w:rPr>
              <w:t>หลักทรัพย์ ตามนิยามของพระราชบัญญัติหลักทรัพย์ และตลาดหลักทรัพย์</w:t>
            </w:r>
          </w:p>
        </w:tc>
      </w:tr>
    </w:tbl>
    <w:p w14:paraId="688D7327" w14:textId="77777777" w:rsidR="000F1339" w:rsidRPr="009D28E4" w:rsidRDefault="003D3120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F1339" w:rsidRPr="009D28E4" w14:paraId="72AE8AD7" w14:textId="77777777" w:rsidTr="000F1339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5878B98" w14:textId="77777777" w:rsidR="000F1339" w:rsidRPr="009D28E4" w:rsidRDefault="000F1339" w:rsidP="000F1339">
            <w:pPr>
              <w:rPr>
                <w:b/>
                <w:bCs/>
                <w:color w:val="000000" w:themeColor="text1"/>
              </w:rPr>
            </w:pPr>
          </w:p>
          <w:p w14:paraId="0C02F354" w14:textId="77777777" w:rsidR="000F1339" w:rsidRPr="009D28E4" w:rsidRDefault="000F1339" w:rsidP="000F1339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83D9E54" w14:textId="77777777" w:rsidR="000F1339" w:rsidRPr="009D28E4" w:rsidRDefault="000F1339" w:rsidP="000F1339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28362261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Branch Type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FDAED" w14:textId="77777777" w:rsidR="000F1339" w:rsidRPr="009D28E4" w:rsidRDefault="000F1339" w:rsidP="000F1339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D1144A8" w14:textId="77777777" w:rsidR="000F1339" w:rsidRPr="009D28E4" w:rsidRDefault="000F1339" w:rsidP="000F1339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0F1339" w:rsidRPr="009D28E4" w14:paraId="4B3A5109" w14:textId="77777777" w:rsidTr="00512A3C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0A839FE6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7699FD3D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C950054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0F1339" w:rsidRPr="009D28E4" w14:paraId="7C7EFDBF" w14:textId="77777777" w:rsidTr="00512A3C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439ACB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0775000001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960D07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สำนักงานใหญ่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7E909E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สำนักงานใหญ่</w:t>
            </w:r>
          </w:p>
        </w:tc>
      </w:tr>
      <w:tr w:rsidR="000F1339" w:rsidRPr="009D28E4" w14:paraId="4B1EB841" w14:textId="77777777" w:rsidTr="00512A3C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ED98E6F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0775000002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B3A1083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สำนักงานสาขา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869C7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สำนักงานสาขา</w:t>
            </w:r>
          </w:p>
        </w:tc>
      </w:tr>
    </w:tbl>
    <w:p w14:paraId="748F81F5" w14:textId="77777777" w:rsidR="000F1339" w:rsidRPr="009D28E4" w:rsidRDefault="000F1339" w:rsidP="000F1339">
      <w:pPr>
        <w:rPr>
          <w:color w:val="000000" w:themeColor="text1"/>
        </w:rPr>
      </w:pPr>
    </w:p>
    <w:p w14:paraId="407986DF" w14:textId="77777777" w:rsidR="000F1339" w:rsidRPr="009D28E4" w:rsidRDefault="000F1339">
      <w:r w:rsidRPr="009D28E4"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F1339" w:rsidRPr="009D28E4" w14:paraId="374D6818" w14:textId="77777777" w:rsidTr="000F1339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137DE06" w14:textId="77777777" w:rsidR="000F1339" w:rsidRPr="009D28E4" w:rsidRDefault="000F1339" w:rsidP="000F1339">
            <w:pPr>
              <w:rPr>
                <w:b/>
                <w:bCs/>
              </w:rPr>
            </w:pPr>
          </w:p>
          <w:p w14:paraId="274D4AD2" w14:textId="77777777" w:rsidR="000F1339" w:rsidRPr="009D28E4" w:rsidRDefault="000F1339" w:rsidP="000F1339">
            <w:pPr>
              <w:rPr>
                <w:b/>
                <w:bCs/>
              </w:rPr>
            </w:pPr>
            <w:r w:rsidRPr="009D28E4">
              <w:rPr>
                <w:b/>
                <w:bCs/>
              </w:rPr>
              <w:t>Classification</w:t>
            </w:r>
            <w:r w:rsidRPr="009D28E4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5B3C2E6F" w14:textId="77777777" w:rsidR="000F1339" w:rsidRPr="009D28E4" w:rsidRDefault="000F1339" w:rsidP="000F1339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" w:name="_Toc28362262"/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Collateral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E317E" w14:textId="77777777" w:rsidR="000F1339" w:rsidRPr="009D28E4" w:rsidRDefault="000F1339" w:rsidP="000F1339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2F9F38D6" w14:textId="77777777" w:rsidR="000F1339" w:rsidRPr="009D28E4" w:rsidRDefault="000F1339" w:rsidP="000F1339">
      <w:pPr>
        <w:rPr>
          <w:color w:val="FF0000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1525"/>
        <w:gridCol w:w="11165"/>
      </w:tblGrid>
      <w:tr w:rsidR="000F1339" w:rsidRPr="009D28E4" w14:paraId="7ACF4CF4" w14:textId="77777777" w:rsidTr="000F1339">
        <w:trPr>
          <w:cantSplit/>
          <w:trHeight w:val="291"/>
          <w:tblHeader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0A543499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B7296AA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1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60AE3BA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0F1339" w:rsidRPr="009D28E4" w14:paraId="253EE4C5" w14:textId="77777777" w:rsidTr="000F1339">
        <w:trPr>
          <w:cantSplit/>
          <w:trHeight w:val="29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C82C8A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0774400001</w:t>
            </w:r>
          </w:p>
        </w:tc>
        <w:tc>
          <w:tcPr>
            <w:tcW w:w="15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61ACBD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มีหลักประกัน</w:t>
            </w:r>
          </w:p>
        </w:tc>
        <w:tc>
          <w:tcPr>
            <w:tcW w:w="111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52C72D9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สินเชื่อที่มีหลักประกัน</w:t>
            </w:r>
          </w:p>
        </w:tc>
      </w:tr>
      <w:tr w:rsidR="000F1339" w:rsidRPr="009D28E4" w14:paraId="0C6ED27F" w14:textId="77777777" w:rsidTr="000F1339">
        <w:trPr>
          <w:cantSplit/>
          <w:trHeight w:val="272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8DB2FA8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0774400002</w:t>
            </w:r>
          </w:p>
        </w:tc>
        <w:tc>
          <w:tcPr>
            <w:tcW w:w="15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BC034EC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ไม่มีหลักประกัน</w:t>
            </w:r>
          </w:p>
        </w:tc>
        <w:tc>
          <w:tcPr>
            <w:tcW w:w="111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BB02FF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สินเชื่อที่ไม่มีหลักประกัน</w:t>
            </w:r>
          </w:p>
        </w:tc>
      </w:tr>
    </w:tbl>
    <w:p w14:paraId="128E0E28" w14:textId="77777777" w:rsidR="000F1339" w:rsidRPr="009D28E4" w:rsidRDefault="000F1339" w:rsidP="000F1339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F1339" w:rsidRPr="009D28E4" w14:paraId="307CA894" w14:textId="77777777" w:rsidTr="000F1339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6EC1DAF6" w14:textId="77777777" w:rsidR="000F1339" w:rsidRPr="009D28E4" w:rsidRDefault="000F1339" w:rsidP="000F1339">
            <w:pPr>
              <w:rPr>
                <w:b/>
                <w:bCs/>
                <w:color w:val="000000" w:themeColor="text1"/>
              </w:rPr>
            </w:pPr>
          </w:p>
          <w:p w14:paraId="1DFA05AE" w14:textId="77777777" w:rsidR="000F1339" w:rsidRPr="009D28E4" w:rsidRDefault="000F1339" w:rsidP="000F1339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1BB8B6DC" w14:textId="77777777" w:rsidR="000F1339" w:rsidRPr="009D28E4" w:rsidRDefault="000F1339" w:rsidP="000F1339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28362263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Collateral Type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4BD6D0" w14:textId="77777777" w:rsidR="000F1339" w:rsidRPr="009D28E4" w:rsidRDefault="000F1339" w:rsidP="000F1339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395C0664" w14:textId="77777777" w:rsidR="000F1339" w:rsidRPr="009D28E4" w:rsidRDefault="000F1339" w:rsidP="000F1339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3690"/>
        <w:gridCol w:w="9090"/>
      </w:tblGrid>
      <w:tr w:rsidR="000F1339" w:rsidRPr="009D28E4" w14:paraId="185CEEDB" w14:textId="77777777" w:rsidTr="000F1339">
        <w:trPr>
          <w:cantSplit/>
          <w:trHeight w:val="291"/>
          <w:tblHeader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1A6DEEE4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06725C06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C4118AF" w14:textId="77777777" w:rsidR="000F1339" w:rsidRPr="009D28E4" w:rsidRDefault="000F1339" w:rsidP="00EE3239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0F1339" w:rsidRPr="009D28E4" w14:paraId="2B5BF3C6" w14:textId="77777777" w:rsidTr="000F1339">
        <w:trPr>
          <w:cantSplit/>
          <w:trHeight w:val="29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441602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lang w:val="en-US"/>
              </w:rPr>
              <w:t>0774500001</w:t>
            </w:r>
          </w:p>
        </w:tc>
        <w:tc>
          <w:tcPr>
            <w:tcW w:w="3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0D2B63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ที่ดินพร้อมสิ่งปลูกสร้าง และอื่นๆ</w:t>
            </w:r>
          </w:p>
        </w:tc>
        <w:tc>
          <w:tcPr>
            <w:tcW w:w="90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7463495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ที่ดิน</w:t>
            </w:r>
            <w:r w:rsidRPr="009D28E4">
              <w:t xml:space="preserve">, </w:t>
            </w:r>
            <w:r w:rsidRPr="009D28E4">
              <w:rPr>
                <w:cs/>
              </w:rPr>
              <w:t>อาคารสิ่งปลูกสร้าง</w:t>
            </w:r>
            <w:r w:rsidRPr="009D28E4">
              <w:t xml:space="preserve">, </w:t>
            </w:r>
            <w:r w:rsidRPr="009D28E4">
              <w:rPr>
                <w:cs/>
              </w:rPr>
              <w:t>อาคารชุด</w:t>
            </w:r>
            <w:r w:rsidRPr="009D28E4">
              <w:t xml:space="preserve">, </w:t>
            </w:r>
            <w:r w:rsidRPr="009D28E4">
              <w:rPr>
                <w:cs/>
              </w:rPr>
              <w:t>สิทธิการเช่าอาคารและที่ดิน</w:t>
            </w:r>
            <w:r w:rsidRPr="009D28E4">
              <w:t xml:space="preserve">, </w:t>
            </w:r>
            <w:r w:rsidRPr="009D28E4">
              <w:rPr>
                <w:cs/>
              </w:rPr>
              <w:t>ที่ดินพร้อมสิ่งปลูกสร้าง</w:t>
            </w:r>
            <w:r w:rsidRPr="009D28E4">
              <w:t xml:space="preserve">, </w:t>
            </w:r>
            <w:r w:rsidRPr="009D28E4">
              <w:rPr>
                <w:cs/>
              </w:rPr>
              <w:t>สิทธิเหนือที่ดินและสิทธิเก็บกิน</w:t>
            </w:r>
            <w:r w:rsidRPr="009D28E4">
              <w:t xml:space="preserve">, </w:t>
            </w:r>
            <w:r w:rsidRPr="009D28E4">
              <w:rPr>
                <w:cs/>
              </w:rPr>
              <w:t>อื่น ๆ</w:t>
            </w:r>
          </w:p>
        </w:tc>
      </w:tr>
      <w:tr w:rsidR="000F1339" w:rsidRPr="009D28E4" w14:paraId="1D86C3F7" w14:textId="77777777" w:rsidTr="000F1339">
        <w:trPr>
          <w:cantSplit/>
          <w:trHeight w:val="272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A3BCE3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0774500002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920EA9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โรงงานหรือเครื่องจักร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4913BB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โรงงาน</w:t>
            </w:r>
            <w:r w:rsidRPr="009D28E4">
              <w:t xml:space="preserve">, </w:t>
            </w:r>
            <w:r w:rsidRPr="009D28E4">
              <w:rPr>
                <w:cs/>
              </w:rPr>
              <w:t>เครื่องจักร</w:t>
            </w:r>
            <w:r w:rsidRPr="009D28E4">
              <w:t xml:space="preserve">, </w:t>
            </w:r>
            <w:r w:rsidRPr="009D28E4">
              <w:rPr>
                <w:cs/>
              </w:rPr>
              <w:t>อื่น ๆ</w:t>
            </w:r>
          </w:p>
        </w:tc>
      </w:tr>
      <w:tr w:rsidR="000F1339" w:rsidRPr="009D28E4" w14:paraId="15A8ADDD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8897C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0774500003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5F4114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สินค้า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F504661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สินค้า</w:t>
            </w:r>
            <w:r w:rsidRPr="009D28E4">
              <w:t xml:space="preserve">, </w:t>
            </w:r>
            <w:r w:rsidRPr="009D28E4">
              <w:rPr>
                <w:cs/>
              </w:rPr>
              <w:t>ใบรับสินค้า ใบประทวนสินค้า</w:t>
            </w:r>
            <w:r w:rsidRPr="009D28E4">
              <w:t xml:space="preserve">, </w:t>
            </w:r>
            <w:r w:rsidRPr="009D28E4">
              <w:rPr>
                <w:cs/>
              </w:rPr>
              <w:t>อื่นๆ ที่เกี่ยวข้องกับสินค้า</w:t>
            </w:r>
          </w:p>
        </w:tc>
      </w:tr>
      <w:tr w:rsidR="000F1339" w:rsidRPr="009D28E4" w14:paraId="1C7ABB9A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22BABA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0774500004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66210F7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ทรัพย์สินทางปัญญา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31B1B1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สิทธิบัตร</w:t>
            </w:r>
            <w:r w:rsidRPr="009D28E4">
              <w:t xml:space="preserve">, </w:t>
            </w:r>
            <w:r w:rsidRPr="009D28E4">
              <w:rPr>
                <w:cs/>
              </w:rPr>
              <w:t>อนุสิทธิบัตร</w:t>
            </w:r>
            <w:r w:rsidRPr="009D28E4">
              <w:t xml:space="preserve">, </w:t>
            </w:r>
            <w:r w:rsidRPr="009D28E4">
              <w:rPr>
                <w:cs/>
              </w:rPr>
              <w:t>เครื่องหมายการค้า</w:t>
            </w:r>
            <w:r w:rsidRPr="009D28E4">
              <w:t xml:space="preserve">, </w:t>
            </w:r>
            <w:r w:rsidRPr="009D28E4">
              <w:rPr>
                <w:cs/>
              </w:rPr>
              <w:t>แบบผังภูมิวงจรรวม</w:t>
            </w:r>
            <w:r w:rsidRPr="009D28E4">
              <w:t xml:space="preserve">, </w:t>
            </w:r>
            <w:r w:rsidRPr="009D28E4">
              <w:rPr>
                <w:cs/>
              </w:rPr>
              <w:t>ภูมิปัญญาท้องถิ่น</w:t>
            </w:r>
            <w:r w:rsidRPr="009D28E4">
              <w:t xml:space="preserve">, </w:t>
            </w:r>
            <w:r w:rsidRPr="009D28E4">
              <w:rPr>
                <w:cs/>
              </w:rPr>
              <w:t>สิ่งบ่งชี้ทางภูมิศาสตร์</w:t>
            </w:r>
            <w:r w:rsidRPr="009D28E4">
              <w:t xml:space="preserve">, </w:t>
            </w:r>
            <w:r w:rsidRPr="009D28E4">
              <w:rPr>
                <w:cs/>
              </w:rPr>
              <w:t>ความลับทางการค้า</w:t>
            </w:r>
            <w:r w:rsidRPr="009D28E4">
              <w:t xml:space="preserve">, </w:t>
            </w:r>
            <w:r w:rsidRPr="009D28E4">
              <w:rPr>
                <w:cs/>
              </w:rPr>
              <w:t>ลิขสิทธิ์</w:t>
            </w:r>
          </w:p>
        </w:tc>
      </w:tr>
      <w:tr w:rsidR="000F1339" w:rsidRPr="009D28E4" w14:paraId="51E7834E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7BD6CB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0774500005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8EBE70A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เงินสด ธนบัตรที่ระลึก ใบฝาก หรือบัญชีเงินฝาก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0B3471" w14:textId="77777777" w:rsidR="000F1339" w:rsidRPr="009D28E4" w:rsidRDefault="000F1339" w:rsidP="00EE3239">
            <w:pPr>
              <w:rPr>
                <w:cs/>
              </w:rPr>
            </w:pPr>
          </w:p>
        </w:tc>
      </w:tr>
      <w:tr w:rsidR="000F1339" w:rsidRPr="009D28E4" w14:paraId="44D5470C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A52047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0774500006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D40E93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หลักทรัพย์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3FDB84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พันธบัตร</w:t>
            </w:r>
            <w:r w:rsidRPr="009D28E4">
              <w:t xml:space="preserve">, </w:t>
            </w:r>
            <w:r w:rsidRPr="009D28E4">
              <w:rPr>
                <w:cs/>
              </w:rPr>
              <w:t>ตั๋วเงินคลัง</w:t>
            </w:r>
            <w:r w:rsidRPr="009D28E4">
              <w:t xml:space="preserve">, </w:t>
            </w:r>
            <w:r w:rsidRPr="009D28E4">
              <w:rPr>
                <w:cs/>
              </w:rPr>
              <w:t>ใบหุ้น หุ้นกู้ ใบสำคัญแสดงสิทธิใบหุ้นหรือหุ้นกู้ ใบสำคัญแสดงสิทธิที่จะซื้อหุ้นกู้ หรือใบสำคัญแสดงการเข้าชื่อซื้อหุ้นหรือหุ้นกู้</w:t>
            </w:r>
            <w:r w:rsidRPr="009D28E4">
              <w:t xml:space="preserve">, </w:t>
            </w:r>
            <w:r w:rsidRPr="009D28E4">
              <w:rPr>
                <w:cs/>
              </w:rPr>
              <w:t>ใบสำคัญแสดงสิทธิในเงินปันผล หรือดอกเบี้ยจากหลักทรัพย์</w:t>
            </w:r>
            <w:r w:rsidRPr="009D28E4">
              <w:t xml:space="preserve">, </w:t>
            </w:r>
            <w:r w:rsidRPr="009D28E4">
              <w:rPr>
                <w:cs/>
              </w:rPr>
              <w:t>ตราสารหรือหลักฐานแสดงสิทธิในทรัพย์สินของโครงการลงทุนซึ่งผู้ประกอบกิจการจัดการลงทุนเป็นผู้ออก</w:t>
            </w:r>
            <w:r w:rsidRPr="009D28E4">
              <w:t xml:space="preserve">, </w:t>
            </w:r>
            <w:r w:rsidRPr="009D28E4">
              <w:rPr>
                <w:cs/>
              </w:rPr>
              <w:t>อื่นๆที่เกื่ยวข้องกับหลักทรัพย์</w:t>
            </w:r>
          </w:p>
        </w:tc>
      </w:tr>
      <w:tr w:rsidR="000F1339" w:rsidRPr="009D28E4" w14:paraId="507CAE05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136702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0774500007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6394CA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การค้ำประกัน การอาวัล การรับรอง โดยบุคคลธรรมดา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B4FD3C9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การค้ำประกัน</w:t>
            </w:r>
            <w:r w:rsidRPr="009D28E4">
              <w:t xml:space="preserve">, </w:t>
            </w:r>
            <w:r w:rsidRPr="009D28E4">
              <w:rPr>
                <w:cs/>
              </w:rPr>
              <w:t>การอาวัล และการรับรอง</w:t>
            </w:r>
            <w:r w:rsidRPr="009D28E4">
              <w:t xml:space="preserve">, </w:t>
            </w:r>
            <w:r w:rsidRPr="009D28E4">
              <w:rPr>
                <w:cs/>
              </w:rPr>
              <w:t>สิทธิเรียกร้องที่ไม่มีตราสาร</w:t>
            </w:r>
            <w:r w:rsidRPr="009D28E4">
              <w:t xml:space="preserve">, </w:t>
            </w:r>
            <w:r w:rsidRPr="009D28E4">
              <w:rPr>
                <w:cs/>
              </w:rPr>
              <w:t>อื่น ๆ ที่เกี่ยวกับบุคคลธรรมดา</w:t>
            </w:r>
          </w:p>
        </w:tc>
      </w:tr>
      <w:tr w:rsidR="000F1339" w:rsidRPr="009D28E4" w14:paraId="68A3560C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2CD426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0774500008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D3A9F3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การค้ำประกัน การอาวัล การรับรอง โดย สง. ภายใต้กฎหมายว่าด้วยธุรกิจ สง. และ สง. อื่น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2B7138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การค้ำประกัน</w:t>
            </w:r>
            <w:r w:rsidRPr="009D28E4">
              <w:t xml:space="preserve">, </w:t>
            </w:r>
            <w:r w:rsidRPr="009D28E4">
              <w:rPr>
                <w:cs/>
              </w:rPr>
              <w:t>การอาวัล และการรับรอง</w:t>
            </w:r>
            <w:r w:rsidRPr="009D28E4">
              <w:t xml:space="preserve">, </w:t>
            </w:r>
            <w:r w:rsidRPr="009D28E4">
              <w:rPr>
                <w:cs/>
              </w:rPr>
              <w:t>สิทธิเรียกร้องที่ไม่มีตราสาร</w:t>
            </w:r>
            <w:r w:rsidRPr="009D28E4">
              <w:t xml:space="preserve">, </w:t>
            </w:r>
            <w:r w:rsidRPr="009D28E4">
              <w:rPr>
                <w:cs/>
              </w:rPr>
              <w:t>อื่น ๆ ที่เกี่ยวกับนิติบุคคล</w:t>
            </w:r>
          </w:p>
        </w:tc>
      </w:tr>
      <w:tr w:rsidR="000F1339" w:rsidRPr="009D28E4" w14:paraId="675E9592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28E8FE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0774500009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7F41ED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การค้ำประกัน การอาวัล การรับรอง โดยภาครัฐบาล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E10D8EA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การค้ำประกัน</w:t>
            </w:r>
            <w:r w:rsidRPr="009D28E4">
              <w:t xml:space="preserve">, </w:t>
            </w:r>
            <w:r w:rsidRPr="009D28E4">
              <w:rPr>
                <w:cs/>
              </w:rPr>
              <w:t>การอาวัล และการรับรอง</w:t>
            </w:r>
            <w:r w:rsidRPr="009D28E4">
              <w:t xml:space="preserve">, </w:t>
            </w:r>
            <w:r w:rsidRPr="009D28E4">
              <w:rPr>
                <w:cs/>
              </w:rPr>
              <w:t>สิทธิเรียกร้องที่ไม่มีตราสาร</w:t>
            </w:r>
            <w:r w:rsidRPr="009D28E4">
              <w:t xml:space="preserve">, </w:t>
            </w:r>
            <w:r w:rsidRPr="009D28E4">
              <w:rPr>
                <w:cs/>
              </w:rPr>
              <w:t>อื่น ๆ ที่เกี่ยวกับภาครัฐบาล</w:t>
            </w:r>
          </w:p>
        </w:tc>
      </w:tr>
      <w:tr w:rsidR="000F1339" w:rsidRPr="009D28E4" w14:paraId="2521DDAC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9CF8F4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0774500010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07663B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การค้ำประกัน การอาวัล การรับรอง โดยนิติบุคคลอื่น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5E9CB1C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การค้ำประกัน การอาวัล การรับรอง โดยนิติบุคคลประเภทอื่น ๆ</w:t>
            </w:r>
          </w:p>
        </w:tc>
      </w:tr>
      <w:tr w:rsidR="000F1339" w:rsidRPr="009D28E4" w14:paraId="25EABC07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41C390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0774500011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F82801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สังหาริมทรัพย์อื่น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238D26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สังหาริมทรัพย์ประเภทอื่น ๆ</w:t>
            </w:r>
          </w:p>
        </w:tc>
      </w:tr>
      <w:tr w:rsidR="000F1339" w:rsidRPr="009D28E4" w14:paraId="6EFC7CF8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3C2E7D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0774500012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4D031FF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หลักประกันประเภทอื่น ๆ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1AF381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หลักประกันประเภทอื่น ๆ</w:t>
            </w:r>
          </w:p>
        </w:tc>
      </w:tr>
      <w:tr w:rsidR="000F1339" w:rsidRPr="009D28E4" w14:paraId="3183D77C" w14:textId="77777777" w:rsidTr="000F1339">
        <w:trPr>
          <w:cantSplit/>
          <w:trHeight w:val="291"/>
        </w:trPr>
        <w:tc>
          <w:tcPr>
            <w:tcW w:w="15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7531F84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0774500013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AECFAAB" w14:textId="77777777" w:rsidR="000F1339" w:rsidRPr="009D28E4" w:rsidRDefault="000F1339" w:rsidP="00EE3239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ไม่มีหลักประกัน</w:t>
            </w:r>
          </w:p>
        </w:tc>
        <w:tc>
          <w:tcPr>
            <w:tcW w:w="90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596BA7" w14:textId="77777777" w:rsidR="000F1339" w:rsidRPr="009D28E4" w:rsidRDefault="000F1339" w:rsidP="00EE3239">
            <w:pPr>
              <w:rPr>
                <w:cs/>
              </w:rPr>
            </w:pPr>
            <w:r w:rsidRPr="009D28E4">
              <w:rPr>
                <w:cs/>
              </w:rPr>
              <w:t>ไม่มีหลักประกัน</w:t>
            </w:r>
          </w:p>
        </w:tc>
      </w:tr>
    </w:tbl>
    <w:p w14:paraId="29EE8697" w14:textId="77777777" w:rsidR="000F1339" w:rsidRPr="009D28E4" w:rsidRDefault="000F1339">
      <w:r w:rsidRPr="009D28E4"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A5BB7" w:rsidRPr="009D28E4" w14:paraId="462AD046" w14:textId="77777777" w:rsidTr="00F24222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EAE20D4" w14:textId="77777777" w:rsidR="000F1339" w:rsidRPr="009D28E4" w:rsidRDefault="000F1339" w:rsidP="00F24222">
            <w:pPr>
              <w:rPr>
                <w:b/>
                <w:bCs/>
              </w:rPr>
            </w:pPr>
          </w:p>
          <w:p w14:paraId="392E33EA" w14:textId="77777777" w:rsidR="009A5BB7" w:rsidRPr="009D28E4" w:rsidRDefault="009A5BB7" w:rsidP="00F24222">
            <w:pPr>
              <w:rPr>
                <w:b/>
                <w:bCs/>
              </w:rPr>
            </w:pPr>
            <w:r w:rsidRPr="009D28E4">
              <w:rPr>
                <w:b/>
                <w:bCs/>
              </w:rPr>
              <w:t>Classification</w:t>
            </w:r>
            <w:r w:rsidRPr="009D28E4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C8A7C1D" w14:textId="77777777" w:rsidR="009A5BB7" w:rsidRPr="009D28E4" w:rsidRDefault="009A5BB7" w:rsidP="00F24222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" w:name="_Toc28362264"/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Comprehensive Income Item 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non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-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TFRS 9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C831CA" w14:textId="77777777" w:rsidR="009A5BB7" w:rsidRPr="009D28E4" w:rsidRDefault="009A5BB7" w:rsidP="00F24222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7384E89D" w14:textId="77777777" w:rsidR="009A5BB7" w:rsidRPr="009D28E4" w:rsidRDefault="009A5BB7">
      <w:pPr>
        <w:rPr>
          <w:color w:val="FF0000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316"/>
        <w:gridCol w:w="7470"/>
      </w:tblGrid>
      <w:tr w:rsidR="009A5BB7" w:rsidRPr="009D28E4" w14:paraId="635105AC" w14:textId="77777777" w:rsidTr="009A5BB7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DCD169" w14:textId="77777777" w:rsidR="009A5BB7" w:rsidRPr="009D28E4" w:rsidRDefault="009A5BB7" w:rsidP="00EE3239">
            <w:pPr>
              <w:jc w:val="center"/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E5A8515" w14:textId="77777777" w:rsidR="009A5BB7" w:rsidRPr="009D28E4" w:rsidRDefault="009A5BB7" w:rsidP="00EE3239">
            <w:pPr>
              <w:jc w:val="center"/>
              <w:rPr>
                <w:b/>
                <w:bCs/>
                <w:spacing w:val="-2"/>
                <w:cs/>
              </w:rPr>
            </w:pPr>
            <w:r w:rsidRPr="009D28E4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B04B9A" w14:textId="77777777" w:rsidR="009A5BB7" w:rsidRPr="009D28E4" w:rsidRDefault="009A5BB7" w:rsidP="00EE3239">
            <w:pPr>
              <w:jc w:val="center"/>
              <w:rPr>
                <w:b/>
                <w:bCs/>
                <w:color w:val="000000"/>
              </w:rPr>
            </w:pPr>
            <w:r w:rsidRPr="009D28E4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A5BB7" w:rsidRPr="009D28E4" w14:paraId="6EB8939C" w14:textId="77777777" w:rsidTr="009A5BB7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14:paraId="3653703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0774300001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A0447C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 รายได้ดอกเบี้ย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</w:tcPr>
          <w:p w14:paraId="514211FA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257ECDA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A03C82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E232D9B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</w:rPr>
              <w:t xml:space="preserve">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699632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 ส่วนลด และค่าธรรมเนียมจาก</w:t>
            </w:r>
            <w:r w:rsidRPr="009D28E4">
              <w:rPr>
                <w:color w:val="000000" w:themeColor="text1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9D28E4">
              <w:rPr>
                <w:color w:val="000000" w:themeColor="text1"/>
              </w:rPr>
              <w:t>True Sale</w:t>
            </w:r>
            <w:r w:rsidRPr="009D28E4">
              <w:rPr>
                <w:color w:val="000000" w:themeColor="text1"/>
                <w:cs/>
              </w:rPr>
              <w:t xml:space="preserve">) </w:t>
            </w:r>
            <w:r w:rsidRPr="009D28E4">
              <w:rPr>
                <w:cs/>
              </w:rPr>
              <w:t xml:space="preserve">มีเจตนารมณ์จะขายหรือรับผลตอบแทน </w:t>
            </w:r>
          </w:p>
        </w:tc>
      </w:tr>
      <w:tr w:rsidR="009A5BB7" w:rsidRPr="009D28E4" w14:paraId="3E4126A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CA54A4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0774300003</w:t>
            </w:r>
          </w:p>
        </w:tc>
        <w:tc>
          <w:tcPr>
            <w:tcW w:w="5316" w:type="dxa"/>
            <w:shd w:val="clear" w:color="auto" w:fill="auto"/>
            <w:hideMark/>
          </w:tcPr>
          <w:p w14:paraId="3C1E6260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4B0D0A4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ด้อยคุณภาพที่รับซื้อหรือรับโอนจากสถาบันการเงิน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45144534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6473BC7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0774300004</w:t>
            </w:r>
          </w:p>
        </w:tc>
        <w:tc>
          <w:tcPr>
            <w:tcW w:w="5316" w:type="dxa"/>
            <w:shd w:val="clear" w:color="auto" w:fill="auto"/>
            <w:hideMark/>
          </w:tcPr>
          <w:p w14:paraId="4712E49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AD9801A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1C94CE7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5AFBAF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0774300005</w:t>
            </w:r>
          </w:p>
        </w:tc>
        <w:tc>
          <w:tcPr>
            <w:tcW w:w="5316" w:type="dxa"/>
            <w:shd w:val="clear" w:color="auto" w:fill="auto"/>
            <w:hideMark/>
          </w:tcPr>
          <w:p w14:paraId="31A4CF8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ABB400C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ด้อยคุณภาพที่รับซื้อหรือรับโอนมาจากผู้ประกอบธุรกิจทางการเงิน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5138135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3C0CD3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0774300006</w:t>
            </w:r>
          </w:p>
        </w:tc>
        <w:tc>
          <w:tcPr>
            <w:tcW w:w="5316" w:type="dxa"/>
            <w:shd w:val="clear" w:color="auto" w:fill="auto"/>
            <w:hideMark/>
          </w:tcPr>
          <w:p w14:paraId="668CD29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3774252" w14:textId="77777777" w:rsidR="009A5BB7" w:rsidRPr="009D28E4" w:rsidRDefault="009A5BB7" w:rsidP="00EE3239"/>
        </w:tc>
      </w:tr>
      <w:tr w:rsidR="009A5BB7" w:rsidRPr="009D28E4" w14:paraId="139D049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F4BACE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0774300007</w:t>
            </w:r>
          </w:p>
        </w:tc>
        <w:tc>
          <w:tcPr>
            <w:tcW w:w="5316" w:type="dxa"/>
            <w:shd w:val="clear" w:color="auto" w:fill="auto"/>
            <w:hideMark/>
          </w:tcPr>
          <w:p w14:paraId="4534024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747ABF6" w14:textId="77777777" w:rsidR="009A5BB7" w:rsidRPr="009D28E4" w:rsidRDefault="009A5BB7" w:rsidP="00EE3239">
            <w:pPr>
              <w:rPr>
                <w:cs/>
              </w:rPr>
            </w:pPr>
            <w:r w:rsidRPr="009D28E4">
              <w:rPr>
                <w:cs/>
              </w:rPr>
              <w:t xml:space="preserve"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รับโอนมาโดยมีวัตถุประสงค์จะรับชำระเงินสดตามสัญญาของลูกหนี้ </w:t>
            </w:r>
          </w:p>
        </w:tc>
      </w:tr>
      <w:tr w:rsidR="009A5BB7" w:rsidRPr="009D28E4" w14:paraId="242FE4C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9C5D10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0774300008</w:t>
            </w:r>
          </w:p>
        </w:tc>
        <w:tc>
          <w:tcPr>
            <w:tcW w:w="5316" w:type="dxa"/>
            <w:shd w:val="clear" w:color="auto" w:fill="auto"/>
            <w:hideMark/>
          </w:tcPr>
          <w:p w14:paraId="04F0A78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F5893EE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จากสถาบันการเงิน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7A963275" w14:textId="77777777" w:rsidTr="009A5BB7">
        <w:trPr>
          <w:trHeight w:val="510"/>
        </w:trPr>
        <w:tc>
          <w:tcPr>
            <w:tcW w:w="1429" w:type="dxa"/>
            <w:tcBorders>
              <w:left w:val="single" w:sz="4" w:space="0" w:color="auto"/>
            </w:tcBorders>
          </w:tcPr>
          <w:p w14:paraId="5C68A5E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0774300009</w:t>
            </w:r>
          </w:p>
        </w:tc>
        <w:tc>
          <w:tcPr>
            <w:tcW w:w="5316" w:type="dxa"/>
            <w:shd w:val="clear" w:color="auto" w:fill="auto"/>
            <w:hideMark/>
          </w:tcPr>
          <w:p w14:paraId="35B128D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878BA76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6632E93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F1A9A6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0774300010</w:t>
            </w:r>
          </w:p>
        </w:tc>
        <w:tc>
          <w:tcPr>
            <w:tcW w:w="5316" w:type="dxa"/>
            <w:shd w:val="clear" w:color="auto" w:fill="auto"/>
            <w:hideMark/>
          </w:tcPr>
          <w:p w14:paraId="6AA3456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           </w:t>
            </w:r>
            <w:r w:rsidRPr="009D28E4">
              <w:rPr>
                <w:color w:val="000000"/>
              </w:rPr>
              <w:t xml:space="preserve">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4AA595C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มาจากผู้ประกอบธุรกิจทางการเงิน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4F6AD93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A292E0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0774300011</w:t>
            </w:r>
          </w:p>
        </w:tc>
        <w:tc>
          <w:tcPr>
            <w:tcW w:w="5316" w:type="dxa"/>
            <w:shd w:val="clear" w:color="auto" w:fill="auto"/>
            <w:hideMark/>
          </w:tcPr>
          <w:p w14:paraId="28D6CC7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การให้สินเชื่อเพิ่ม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36E7427" w14:textId="77777777" w:rsidR="009A5BB7" w:rsidRPr="009D28E4" w:rsidRDefault="009A5BB7" w:rsidP="00CB36E7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00EC013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11C76D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0774300012</w:t>
            </w:r>
          </w:p>
        </w:tc>
        <w:tc>
          <w:tcPr>
            <w:tcW w:w="5316" w:type="dxa"/>
            <w:shd w:val="clear" w:color="auto" w:fill="auto"/>
            <w:hideMark/>
          </w:tcPr>
          <w:p w14:paraId="4C07D7B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3EC725B" w14:textId="77777777" w:rsidR="009A5BB7" w:rsidRPr="009D28E4" w:rsidRDefault="009A5BB7" w:rsidP="00CB36E7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จากสถาบันการเงิน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42D45113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78F6C9D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0774300013</w:t>
            </w:r>
          </w:p>
        </w:tc>
        <w:tc>
          <w:tcPr>
            <w:tcW w:w="5316" w:type="dxa"/>
            <w:shd w:val="clear" w:color="auto" w:fill="auto"/>
            <w:hideMark/>
          </w:tcPr>
          <w:p w14:paraId="2EA9D51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46070CD" w14:textId="77777777" w:rsidR="009A5BB7" w:rsidRPr="009D28E4" w:rsidRDefault="009A5BB7" w:rsidP="00CB36E7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22125DB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6370F4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0774300014</w:t>
            </w:r>
          </w:p>
        </w:tc>
        <w:tc>
          <w:tcPr>
            <w:tcW w:w="5316" w:type="dxa"/>
            <w:shd w:val="clear" w:color="auto" w:fill="auto"/>
            <w:hideMark/>
          </w:tcPr>
          <w:p w14:paraId="69512A2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9CABF1B" w14:textId="77777777" w:rsidR="009A5BB7" w:rsidRPr="009D28E4" w:rsidRDefault="009A5BB7" w:rsidP="00CB36E7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มาจากผู้ประกอบธุรกิจทางการเงิน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0AC8CEE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5A195A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0774300015</w:t>
            </w:r>
          </w:p>
        </w:tc>
        <w:tc>
          <w:tcPr>
            <w:tcW w:w="5316" w:type="dxa"/>
            <w:shd w:val="clear" w:color="auto" w:fill="auto"/>
            <w:hideMark/>
          </w:tcPr>
          <w:p w14:paraId="12F6607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เงินลงทุนในหลักทรัพย์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0E05FD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</w:p>
        </w:tc>
      </w:tr>
      <w:tr w:rsidR="009A5BB7" w:rsidRPr="009D28E4" w14:paraId="6284C21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4B68F6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0774300016</w:t>
            </w:r>
          </w:p>
        </w:tc>
        <w:tc>
          <w:tcPr>
            <w:tcW w:w="5316" w:type="dxa"/>
            <w:shd w:val="clear" w:color="auto" w:fill="auto"/>
            <w:hideMark/>
          </w:tcPr>
          <w:p w14:paraId="7AA7EBD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7102C6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 xml:space="preserve"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 </w:t>
            </w:r>
          </w:p>
        </w:tc>
      </w:tr>
      <w:tr w:rsidR="009A5BB7" w:rsidRPr="009D28E4" w14:paraId="6227FC7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A16AF3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0774300017</w:t>
            </w:r>
          </w:p>
        </w:tc>
        <w:tc>
          <w:tcPr>
            <w:tcW w:w="5316" w:type="dxa"/>
            <w:shd w:val="clear" w:color="auto" w:fill="auto"/>
            <w:hideMark/>
          </w:tcPr>
          <w:p w14:paraId="734BC58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E617B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</w:p>
        </w:tc>
      </w:tr>
      <w:tr w:rsidR="009A5BB7" w:rsidRPr="009D28E4" w14:paraId="296D2CD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30DB4F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0774300018</w:t>
            </w:r>
          </w:p>
        </w:tc>
        <w:tc>
          <w:tcPr>
            <w:tcW w:w="5316" w:type="dxa"/>
            <w:shd w:val="clear" w:color="auto" w:fill="auto"/>
            <w:hideMark/>
          </w:tcPr>
          <w:p w14:paraId="2FE4C0C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เงินฝากสถาบันการเงิน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5C5341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ดอกเบี้ยเงินฝาก</w:t>
            </w:r>
          </w:p>
        </w:tc>
      </w:tr>
      <w:tr w:rsidR="009A5BB7" w:rsidRPr="009D28E4" w14:paraId="1A2CE5F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C5E8BD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0774300019</w:t>
            </w:r>
          </w:p>
        </w:tc>
        <w:tc>
          <w:tcPr>
            <w:tcW w:w="5316" w:type="dxa"/>
            <w:shd w:val="clear" w:color="auto" w:fill="auto"/>
            <w:hideMark/>
          </w:tcPr>
          <w:p w14:paraId="3226F55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B9E123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รายได้ดอกเบี้ยนอกเหนือจากที่แสดงไว้ในรายการข้างต้น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ให้แสดงรายได้ดอกเบี้ยอื่น ๆ นั้นเป็นรายการแยกต่างหาก โดยแสดงไว้ในลำดับต่อจากรายการที่ 1.4</w:t>
            </w:r>
          </w:p>
        </w:tc>
      </w:tr>
      <w:tr w:rsidR="009A5BB7" w:rsidRPr="009D28E4" w14:paraId="45D3CF2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77F6B2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0774300020</w:t>
            </w:r>
          </w:p>
        </w:tc>
        <w:tc>
          <w:tcPr>
            <w:tcW w:w="5316" w:type="dxa"/>
            <w:shd w:val="clear" w:color="auto" w:fill="auto"/>
            <w:hideMark/>
          </w:tcPr>
          <w:p w14:paraId="7E3FA8D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 ค่าใช้จ่ายดอกเบี้ย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B3E085D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097779E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9BEA5E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1EFFC4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ตราสารหนี้ที่ออกและเงินกู้ยืม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EAE8D8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ดอกเบี้ยและส่วนลดที่จ่ายเนื่องจากการกู้ยืมเงินในรูปแบบต่าง ๆ</w:t>
            </w:r>
          </w:p>
        </w:tc>
      </w:tr>
      <w:tr w:rsidR="009A5BB7" w:rsidRPr="009D28E4" w14:paraId="674E73C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78CB6C9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C4D205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ค่าธรรมเนียมในการกู้ยืมเงิน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5DFD72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ค่าธรรมเนียมและค่าใช้จ่ายต่าง ๆ ที่บริษัทบริหารสินทรัพย์ต้องจ่ายไปเพื่อการกู้ยืมเงินนั้นโดยตรง</w:t>
            </w:r>
          </w:p>
        </w:tc>
      </w:tr>
      <w:tr w:rsidR="009A5BB7" w:rsidRPr="009D28E4" w14:paraId="38252EB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7BD378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107BE1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1132FF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ค่าใช้จ่ายดอกเบี้ยนอกเหนือจากที่แสดงไว้ในรายการข้างต้น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ให้แสดงค่าใช้จ่ายดอกเบี้ยอื่น ๆ นั้นเป็นรายการแยกต่างหาก โดยแสดงไว้ในลำดับต่อจากรายการที่ 2.2</w:t>
            </w:r>
          </w:p>
        </w:tc>
      </w:tr>
      <w:tr w:rsidR="009A5BB7" w:rsidRPr="009D28E4" w14:paraId="666A8CA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57DFD99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0774300024</w:t>
            </w:r>
          </w:p>
        </w:tc>
        <w:tc>
          <w:tcPr>
            <w:tcW w:w="5316" w:type="dxa"/>
            <w:shd w:val="clear" w:color="auto" w:fill="auto"/>
            <w:hideMark/>
          </w:tcPr>
          <w:p w14:paraId="4D76854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 รายได้ดอกเบี้ยสุทธิ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6E33B6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รายได้ดอกเบี้ยหลังหักค่าใช้จ่ายดอกเบี้ยแล้ว</w:t>
            </w:r>
          </w:p>
        </w:tc>
      </w:tr>
      <w:tr w:rsidR="009A5BB7" w:rsidRPr="009D28E4" w14:paraId="752DA9D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0A298E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0774300025</w:t>
            </w:r>
          </w:p>
        </w:tc>
        <w:tc>
          <w:tcPr>
            <w:tcW w:w="5316" w:type="dxa"/>
            <w:shd w:val="clear" w:color="auto" w:fill="auto"/>
            <w:hideMark/>
          </w:tcPr>
          <w:p w14:paraId="18D1365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 รายได้ค่าธรรมเนียมและบริการ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D1E0EE1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0C62C77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3D8E68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0774300026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311CCC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EA87A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</w:t>
            </w:r>
          </w:p>
        </w:tc>
      </w:tr>
      <w:tr w:rsidR="009A5BB7" w:rsidRPr="009D28E4" w14:paraId="76E33957" w14:textId="77777777" w:rsidTr="009A5BB7">
        <w:trPr>
          <w:trHeight w:val="440"/>
        </w:trPr>
        <w:tc>
          <w:tcPr>
            <w:tcW w:w="1429" w:type="dxa"/>
            <w:tcBorders>
              <w:left w:val="single" w:sz="4" w:space="0" w:color="auto"/>
            </w:tcBorders>
          </w:tcPr>
          <w:p w14:paraId="448B0A1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0774300027</w:t>
            </w:r>
          </w:p>
        </w:tc>
        <w:tc>
          <w:tcPr>
            <w:tcW w:w="5316" w:type="dxa"/>
            <w:shd w:val="clear" w:color="auto" w:fill="auto"/>
            <w:hideMark/>
          </w:tcPr>
          <w:p w14:paraId="250F7A8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DDCB39B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ได้รับจากการรับซื้อหรือรับโอนสินทรัพย์ด้อยคุณภาพของสถาบันการเงิน</w:t>
            </w:r>
          </w:p>
        </w:tc>
      </w:tr>
      <w:tr w:rsidR="009A5BB7" w:rsidRPr="009D28E4" w14:paraId="74E33650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061BBE5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0774300028</w:t>
            </w:r>
          </w:p>
        </w:tc>
        <w:tc>
          <w:tcPr>
            <w:tcW w:w="5316" w:type="dxa"/>
            <w:shd w:val="clear" w:color="auto" w:fill="auto"/>
            <w:hideMark/>
          </w:tcPr>
          <w:p w14:paraId="71629DB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F4994E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ได้รับจากการรับซื้อหรือรับโอนสินทรัพย์ของ</w:t>
            </w:r>
            <w:r w:rsidRPr="009D28E4">
              <w:rPr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22E2223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BA7A2C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0774300029</w:t>
            </w:r>
          </w:p>
        </w:tc>
        <w:tc>
          <w:tcPr>
            <w:tcW w:w="5316" w:type="dxa"/>
            <w:shd w:val="clear" w:color="auto" w:fill="auto"/>
            <w:hideMark/>
          </w:tcPr>
          <w:p w14:paraId="791BC48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94EE63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ได้รับจากการรับซื้อหรือรับโอนสินทรัพย์ด้อยคุณภาพของผู้ประกอบธุรกิจทางการเงิน</w:t>
            </w:r>
          </w:p>
        </w:tc>
      </w:tr>
      <w:tr w:rsidR="009A5BB7" w:rsidRPr="009D28E4" w14:paraId="280FE13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8489E0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4E470C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การรับจ้างบริหารสินทรัพย์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AC664A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</w:p>
        </w:tc>
      </w:tr>
      <w:tr w:rsidR="009A5BB7" w:rsidRPr="009D28E4" w14:paraId="149448C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43EC0C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0774300031</w:t>
            </w:r>
          </w:p>
        </w:tc>
        <w:tc>
          <w:tcPr>
            <w:tcW w:w="5316" w:type="dxa"/>
            <w:shd w:val="clear" w:color="auto" w:fill="auto"/>
            <w:hideMark/>
          </w:tcPr>
          <w:p w14:paraId="7676AA6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173DA8E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ได้รับจากการรับจ้างบริหารสินทรัพย์ด้อยคุณภาพที่ได้รับจากสถาบันการเงิน</w:t>
            </w:r>
          </w:p>
        </w:tc>
      </w:tr>
      <w:tr w:rsidR="009A5BB7" w:rsidRPr="009D28E4" w14:paraId="49E5CF4A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17B920A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0774300032</w:t>
            </w:r>
          </w:p>
        </w:tc>
        <w:tc>
          <w:tcPr>
            <w:tcW w:w="5316" w:type="dxa"/>
            <w:shd w:val="clear" w:color="auto" w:fill="auto"/>
            <w:hideMark/>
          </w:tcPr>
          <w:p w14:paraId="3425C9F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8C287F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  <w:r w:rsidRPr="009D28E4">
              <w:rPr>
                <w:cs/>
              </w:rPr>
              <w:t>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3614BCA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04E203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0774300033</w:t>
            </w:r>
          </w:p>
        </w:tc>
        <w:tc>
          <w:tcPr>
            <w:tcW w:w="5316" w:type="dxa"/>
            <w:shd w:val="clear" w:color="auto" w:fill="auto"/>
            <w:hideMark/>
          </w:tcPr>
          <w:p w14:paraId="203627F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8A7BD4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  <w:r w:rsidRPr="009D28E4">
              <w:rPr>
                <w:cs/>
              </w:rPr>
              <w:t>ของ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02FE733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4975D6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DE69AA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การรับเป็นที่ปรึกษาปรับปรุงโครงสร้างหนี้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2C88E0E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4897F28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696234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0774300035</w:t>
            </w:r>
          </w:p>
        </w:tc>
        <w:tc>
          <w:tcPr>
            <w:tcW w:w="5316" w:type="dxa"/>
            <w:shd w:val="clear" w:color="auto" w:fill="auto"/>
            <w:hideMark/>
          </w:tcPr>
          <w:p w14:paraId="78D413A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B034C6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ลูกหนี้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245EEBF5" w14:textId="77777777" w:rsidTr="009A5BB7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14:paraId="0840D5E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0774300036</w:t>
            </w:r>
          </w:p>
        </w:tc>
        <w:tc>
          <w:tcPr>
            <w:tcW w:w="5316" w:type="dxa"/>
            <w:shd w:val="clear" w:color="auto" w:fill="auto"/>
            <w:hideMark/>
          </w:tcPr>
          <w:p w14:paraId="3A5BC29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D45A88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สถาบันการเงิน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722D15A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88ED05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0774300037</w:t>
            </w:r>
          </w:p>
        </w:tc>
        <w:tc>
          <w:tcPr>
            <w:tcW w:w="5316" w:type="dxa"/>
            <w:shd w:val="clear" w:color="auto" w:fill="auto"/>
            <w:hideMark/>
          </w:tcPr>
          <w:p w14:paraId="49DCB97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3C39B6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ผู้ประกอบธุรกิจทางการเงิน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563C385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6A4AF1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0774300038</w:t>
            </w:r>
          </w:p>
        </w:tc>
        <w:tc>
          <w:tcPr>
            <w:tcW w:w="5316" w:type="dxa"/>
            <w:shd w:val="clear" w:color="auto" w:fill="auto"/>
            <w:hideMark/>
          </w:tcPr>
          <w:p w14:paraId="36DCDB5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5</w:t>
            </w:r>
            <w:r w:rsidRPr="009D28E4">
              <w:rPr>
                <w:color w:val="000000"/>
                <w:cs/>
              </w:rPr>
              <w:t>. ค่าใช้จ่ายค่าธรรมเนียมและบริการ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1D79356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ค่าธรรมเนียมและค่าบริการที่บริษัทบริหารสินทรัพย์จ่ายไปเพื่อประโยชน์ในการให้บริการแก่ลูกค้า</w:t>
            </w:r>
          </w:p>
        </w:tc>
      </w:tr>
      <w:tr w:rsidR="009A5BB7" w:rsidRPr="009D28E4" w14:paraId="3CB55C7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F49286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0774300039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49F10D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555EEC2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</w:t>
            </w:r>
          </w:p>
        </w:tc>
      </w:tr>
      <w:tr w:rsidR="009A5BB7" w:rsidRPr="009D28E4" w14:paraId="30968B0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4A9593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0774300040</w:t>
            </w:r>
          </w:p>
        </w:tc>
        <w:tc>
          <w:tcPr>
            <w:tcW w:w="5316" w:type="dxa"/>
            <w:shd w:val="clear" w:color="auto" w:fill="auto"/>
            <w:hideMark/>
          </w:tcPr>
          <w:p w14:paraId="3FCF480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E09FF5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สถาบันการเงิน</w:t>
            </w:r>
          </w:p>
        </w:tc>
      </w:tr>
      <w:tr w:rsidR="009A5BB7" w:rsidRPr="009D28E4" w14:paraId="37ECED23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1A61134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0774300041</w:t>
            </w:r>
          </w:p>
        </w:tc>
        <w:tc>
          <w:tcPr>
            <w:tcW w:w="5316" w:type="dxa"/>
            <w:shd w:val="clear" w:color="auto" w:fill="auto"/>
            <w:hideMark/>
          </w:tcPr>
          <w:p w14:paraId="192DE61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0E18D0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2F4086F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752212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0774300042</w:t>
            </w:r>
          </w:p>
        </w:tc>
        <w:tc>
          <w:tcPr>
            <w:tcW w:w="5316" w:type="dxa"/>
            <w:shd w:val="clear" w:color="auto" w:fill="auto"/>
            <w:hideMark/>
          </w:tcPr>
          <w:p w14:paraId="44CE629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A8B55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ผู้ประกอบธุรกิจทางการเงิน</w:t>
            </w:r>
          </w:p>
        </w:tc>
      </w:tr>
      <w:tr w:rsidR="009A5BB7" w:rsidRPr="009D28E4" w14:paraId="6F9021E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986A7D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DE0E0F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การรับจ้างบริหารสินทรัพย์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722DD4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</w:t>
            </w:r>
          </w:p>
        </w:tc>
      </w:tr>
      <w:tr w:rsidR="009A5BB7" w:rsidRPr="009D28E4" w14:paraId="6C21566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771290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0774300044</w:t>
            </w:r>
          </w:p>
        </w:tc>
        <w:tc>
          <w:tcPr>
            <w:tcW w:w="5316" w:type="dxa"/>
            <w:shd w:val="clear" w:color="auto" w:fill="auto"/>
            <w:hideMark/>
          </w:tcPr>
          <w:p w14:paraId="1B3EEAE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7C643B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สถาบันการเงิน</w:t>
            </w:r>
          </w:p>
        </w:tc>
      </w:tr>
      <w:tr w:rsidR="009A5BB7" w:rsidRPr="009D28E4" w14:paraId="7D5EB60F" w14:textId="77777777" w:rsidTr="009A5BB7">
        <w:trPr>
          <w:trHeight w:val="540"/>
        </w:trPr>
        <w:tc>
          <w:tcPr>
            <w:tcW w:w="1429" w:type="dxa"/>
            <w:tcBorders>
              <w:left w:val="single" w:sz="4" w:space="0" w:color="auto"/>
            </w:tcBorders>
          </w:tcPr>
          <w:p w14:paraId="55FC250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0774300045</w:t>
            </w:r>
          </w:p>
        </w:tc>
        <w:tc>
          <w:tcPr>
            <w:tcW w:w="5316" w:type="dxa"/>
            <w:shd w:val="clear" w:color="auto" w:fill="auto"/>
            <w:hideMark/>
          </w:tcPr>
          <w:p w14:paraId="45254A3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29C330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231E15A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57B5CD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0774300046</w:t>
            </w:r>
          </w:p>
        </w:tc>
        <w:tc>
          <w:tcPr>
            <w:tcW w:w="5316" w:type="dxa"/>
            <w:shd w:val="clear" w:color="auto" w:fill="auto"/>
            <w:hideMark/>
          </w:tcPr>
          <w:p w14:paraId="58A502C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D67D332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ผู้ประกอบธุรกิจทางการเงิน</w:t>
            </w:r>
          </w:p>
        </w:tc>
      </w:tr>
      <w:tr w:rsidR="009A5BB7" w:rsidRPr="009D28E4" w14:paraId="27C8F71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430B3F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B756CA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การรับเป็นที่ปรึกษาปรับปรุงโครงสร้างหนี้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2D59BD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6442C1B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3BC726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0774300048</w:t>
            </w:r>
          </w:p>
        </w:tc>
        <w:tc>
          <w:tcPr>
            <w:tcW w:w="5316" w:type="dxa"/>
            <w:shd w:val="clear" w:color="auto" w:fill="auto"/>
            <w:hideMark/>
          </w:tcPr>
          <w:p w14:paraId="4F7E41C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9AE06A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ลูกหนี้</w:t>
            </w:r>
          </w:p>
        </w:tc>
      </w:tr>
      <w:tr w:rsidR="009A5BB7" w:rsidRPr="009D28E4" w14:paraId="3E37AF57" w14:textId="77777777" w:rsidTr="009A5BB7">
        <w:trPr>
          <w:trHeight w:val="300"/>
        </w:trPr>
        <w:tc>
          <w:tcPr>
            <w:tcW w:w="1429" w:type="dxa"/>
            <w:tcBorders>
              <w:left w:val="single" w:sz="4" w:space="0" w:color="auto"/>
            </w:tcBorders>
          </w:tcPr>
          <w:p w14:paraId="700F2D8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0774300049</w:t>
            </w:r>
          </w:p>
        </w:tc>
        <w:tc>
          <w:tcPr>
            <w:tcW w:w="5316" w:type="dxa"/>
            <w:shd w:val="clear" w:color="auto" w:fill="auto"/>
            <w:hideMark/>
          </w:tcPr>
          <w:p w14:paraId="1153556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500793B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สถาบันการเงิน</w:t>
            </w:r>
          </w:p>
        </w:tc>
      </w:tr>
      <w:tr w:rsidR="009A5BB7" w:rsidRPr="009D28E4" w14:paraId="6D74C33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94E6D7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0774300050</w:t>
            </w:r>
          </w:p>
        </w:tc>
        <w:tc>
          <w:tcPr>
            <w:tcW w:w="5316" w:type="dxa"/>
            <w:shd w:val="clear" w:color="auto" w:fill="auto"/>
            <w:hideMark/>
          </w:tcPr>
          <w:p w14:paraId="50C9D49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9EE13A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ผู้ประกอบธุรกิจทางการเงิน</w:t>
            </w:r>
          </w:p>
        </w:tc>
      </w:tr>
      <w:tr w:rsidR="009A5BB7" w:rsidRPr="009D28E4" w14:paraId="4EA6F3B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372BF4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420984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17DB57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ค่าธรรมเนียมและค่าบริการที่บริษัทบริหารสินทรัพย์จ่ายไปเพื่อประโยชน์ในการให้บริการแก่ลูกค้าในการอื่นนอกเหนือจากที่แสดงไว้ในรายการข้างต้น </w:t>
            </w:r>
          </w:p>
        </w:tc>
      </w:tr>
      <w:tr w:rsidR="009A5BB7" w:rsidRPr="009D28E4" w14:paraId="5D848BD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5DF8AE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BE03DF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การจ้างบริหารสินทรัพย์ (</w:t>
            </w:r>
            <w:r w:rsidRPr="009D28E4">
              <w:rPr>
                <w:color w:val="000000"/>
              </w:rPr>
              <w:t>Outsourcing</w:t>
            </w:r>
            <w:r w:rsidRPr="009D28E4">
              <w:rPr>
                <w:color w:val="000000"/>
                <w:cs/>
              </w:rPr>
              <w:t>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4B637B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ค่าธรรมเนียมและค่าบริการที่บริษัทบริหารสินทรัพย์จ่ายให้แก่ผู้รับบริหารสินทรัพย์ (</w:t>
            </w:r>
            <w:r w:rsidRPr="009D28E4">
              <w:rPr>
                <w:color w:val="000000"/>
              </w:rPr>
              <w:t>servicer</w:t>
            </w:r>
            <w:r w:rsidRPr="009D28E4">
              <w:rPr>
                <w:color w:val="000000"/>
                <w:cs/>
              </w:rPr>
              <w:t>)</w:t>
            </w:r>
          </w:p>
        </w:tc>
      </w:tr>
      <w:tr w:rsidR="009A5BB7" w:rsidRPr="009D28E4" w14:paraId="75FAB4C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0F6D7C8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8C0F17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CFC4BF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เพื่อประโยชน์ในการให้บริการแก่ลูกค้าในการอื่น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ให้แสดงค่าใช้จ่ายดอกเบี้ยอื่น ๆ นั้นเป็นรายการแยกต่างหาก โดยแสดงไว้ในลำดับต่อจากรายการที่</w:t>
            </w:r>
            <w:r w:rsidRPr="009D28E4">
              <w:rPr>
                <w:color w:val="000000"/>
              </w:rPr>
              <w:t xml:space="preserve">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</w:p>
        </w:tc>
      </w:tr>
      <w:tr w:rsidR="009A5BB7" w:rsidRPr="009D28E4" w14:paraId="1EC73C4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DF6B1F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0774300054</w:t>
            </w:r>
          </w:p>
        </w:tc>
        <w:tc>
          <w:tcPr>
            <w:tcW w:w="5316" w:type="dxa"/>
            <w:shd w:val="clear" w:color="auto" w:fill="auto"/>
            <w:hideMark/>
          </w:tcPr>
          <w:p w14:paraId="6C16A2C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 รายได้ค่าธรรมเนียมและบริการสุทธิ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B6EA54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รายได้ค่าธรรมเนียมและบริการหลังหักค่าใช้จ่ายค่าธรรมเนียมและบริการแล้ว</w:t>
            </w:r>
          </w:p>
        </w:tc>
      </w:tr>
      <w:tr w:rsidR="009A5BB7" w:rsidRPr="009D28E4" w14:paraId="6DB376F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C60656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0774300055</w:t>
            </w:r>
          </w:p>
        </w:tc>
        <w:tc>
          <w:tcPr>
            <w:tcW w:w="5316" w:type="dxa"/>
            <w:shd w:val="clear" w:color="auto" w:fill="auto"/>
            <w:hideMark/>
          </w:tcPr>
          <w:p w14:paraId="79200D8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7</w:t>
            </w:r>
            <w:r w:rsidRPr="009D28E4">
              <w:rPr>
                <w:color w:val="000000"/>
                <w:cs/>
              </w:rPr>
              <w:t>. กำไร (ขาดทุน) สุทธิจากธุรกรรมเพื่อค้าและการปริวรรตเงินตราต่างประเทศ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DB46C81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จากการขายจากการประเมินมูลค่ายุติธรรม หรือจากการโอนเปลี่ยนประเภทเงินลงทุนที่มีวัตถุประสงค์ในการถือไว้เพื่อค้า ทั้งนี้ ไม่รวมเงินลงทุนในลูกหนี้ รวมถึงกำไร (ขาดทุน) จากการซื้อขายเงินตราต่างประเทศ และจากการแปลงค่าของสินทรัพย์และหนี้สินที่เป็นเงินตราต่างประเทศเป็นเงินบาท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0BD3A3F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8E8B7D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2E20E6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7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550121D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สุทธิจากธุรกรรมเพื่อค้าและการปริวรรตเงินตราต่างประเทศจากการลงทุนในหลักทรัพย์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442976E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1456AB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F1B7BE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7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C6CC76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สุทธิจากธุรกรรมเพื่อค้าและการปริวรรตเงินตราต่างประเทศจากการลงทุนในหลักทรัพย์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297A497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5C4662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0774300058</w:t>
            </w:r>
          </w:p>
        </w:tc>
        <w:tc>
          <w:tcPr>
            <w:tcW w:w="5316" w:type="dxa"/>
            <w:shd w:val="clear" w:color="auto" w:fill="auto"/>
            <w:hideMark/>
          </w:tcPr>
          <w:p w14:paraId="5A8E8F0C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</w:rPr>
              <w:t>8</w:t>
            </w:r>
            <w:r w:rsidRPr="009D28E4">
              <w:rPr>
                <w:color w:val="000000"/>
                <w:cs/>
              </w:rPr>
              <w:t>. กำไร (ขาดทุน) สุทธิจากเงินลงทุนในหลักทรัพย์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A12ACC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จากการขายเงินลงทุนเผื่อขาย เงินลงทุนที่จะถือจนครบกำหนด และเงินลงทุนทั่วไป ทั้งนี้ ไม่รวมเงินลงทุนในลูกหนี้ และขาดทุนจากการด้อยค่าของเงินลงทุนในหลักทรัพย์ที่จัดประเภทเป็นเงินลงทุนเผื่อขาย และเงินลงทุนทั่วไป โดยให้แสดงยอดสุทธิของกำไรที่หักผลขาดทุนแล้ว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5D0173C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360726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0774300059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610D68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F0279A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สุทธิจากเงินลงทุนจากการลงทุนในหลักทรัพย์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29B1E2A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BC4568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638C88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B716EB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สุทธิจากเงินลงทุนจากเงินลงทุนในหลักทรัพย์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575732D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851485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0774300061</w:t>
            </w:r>
          </w:p>
        </w:tc>
        <w:tc>
          <w:tcPr>
            <w:tcW w:w="5316" w:type="dxa"/>
            <w:shd w:val="clear" w:color="auto" w:fill="auto"/>
            <w:hideMark/>
          </w:tcPr>
          <w:p w14:paraId="5151B88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9</w:t>
            </w:r>
            <w:r w:rsidRPr="009D28E4">
              <w:rPr>
                <w:color w:val="000000"/>
                <w:cs/>
              </w:rPr>
              <w:t>. กำไร (ขาดทุน) สุทธิจากเงินลงทุนในลูกหนี้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720FB58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 เช่น กำไร (ขาดทุน) จากการขายลูกหนี้ที่บันทึกบัญชีอยู่ในเงินให้สินเชื่อ กำไร (ขาดทุน) จากการเปลี่ยนประเภทบัญชีจากเงินลงทุนในลูกหนี้เป็นเงินให้สินเชื่อ รวมทั้งกำไรจากการเรียกเก็บหนี้ โดยให้แสดงยอดสุทธิของผลกำไรที่หักผลขาดทุนแล้ว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5D81AB2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7453938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0774300062</w:t>
            </w:r>
          </w:p>
        </w:tc>
        <w:tc>
          <w:tcPr>
            <w:tcW w:w="5316" w:type="dxa"/>
            <w:shd w:val="clear" w:color="auto" w:fill="auto"/>
            <w:hideMark/>
          </w:tcPr>
          <w:p w14:paraId="45B0E32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E06FF6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ด้อยคุณภาพที่รับซื้อหรือรับโอนมาจากการรับซื้อหรือรับโอนจากสถาบันการเงิน</w:t>
            </w:r>
          </w:p>
        </w:tc>
      </w:tr>
      <w:tr w:rsidR="009A5BB7" w:rsidRPr="009D28E4" w14:paraId="27C356C9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5290A82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0774300063</w:t>
            </w:r>
          </w:p>
        </w:tc>
        <w:tc>
          <w:tcPr>
            <w:tcW w:w="5316" w:type="dxa"/>
            <w:shd w:val="clear" w:color="auto" w:fill="auto"/>
            <w:hideMark/>
          </w:tcPr>
          <w:p w14:paraId="128EB81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839AD8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ที่รับซื้อหรือรับโอนมาจากการรับซื้อหรือรับโอนจาก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21083EC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BE513B8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0774300064</w:t>
            </w:r>
          </w:p>
        </w:tc>
        <w:tc>
          <w:tcPr>
            <w:tcW w:w="5316" w:type="dxa"/>
            <w:shd w:val="clear" w:color="auto" w:fill="auto"/>
            <w:hideMark/>
          </w:tcPr>
          <w:p w14:paraId="6E32443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9710CE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ที่รับซื้อหรือรับโอนมาจาก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35F3C48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45E0C3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0774300065</w:t>
            </w:r>
          </w:p>
        </w:tc>
        <w:tc>
          <w:tcPr>
            <w:tcW w:w="5316" w:type="dxa"/>
            <w:shd w:val="clear" w:color="auto" w:fill="auto"/>
            <w:hideMark/>
          </w:tcPr>
          <w:p w14:paraId="3708BB8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10</w:t>
            </w:r>
            <w:r w:rsidRPr="009D28E4">
              <w:rPr>
                <w:color w:val="000000"/>
                <w:cs/>
              </w:rPr>
              <w:t>. กำไร (ขาดทุน) สุทธิจากการขายทรัพย์สินรอการขาย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5101B4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ที่เกิดจากการขายทรัพย์สินรอการขายของบริษัทบริหารสินทรัพย์ ในกรณีที่มีค่าใช้จ่ายในการขายหรือขาดทุนจากการขายทรัพย์สินรอการขาย ให้นำมาหักจากรายการที่เกี่ยวข้องเพื่อแสดงยอดสุทธิ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124D1B5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3C6E59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063232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อสังหาริมทรัพย์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6478F3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</w:t>
            </w:r>
          </w:p>
        </w:tc>
      </w:tr>
      <w:tr w:rsidR="009A5BB7" w:rsidRPr="009D28E4" w14:paraId="2BA4E2D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31F094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0774300067</w:t>
            </w:r>
          </w:p>
        </w:tc>
        <w:tc>
          <w:tcPr>
            <w:tcW w:w="5316" w:type="dxa"/>
            <w:shd w:val="clear" w:color="auto" w:fill="auto"/>
            <w:hideMark/>
          </w:tcPr>
          <w:p w14:paraId="48B41B3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08439A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อันเนื่องมาจากการรับซื้อรับโอนสินทรัพย์ด้อยคุณภาพจากสถาบันการเงิน</w:t>
            </w:r>
          </w:p>
        </w:tc>
      </w:tr>
      <w:tr w:rsidR="009A5BB7" w:rsidRPr="009D28E4" w14:paraId="5380C081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6F9EE86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0774300068</w:t>
            </w:r>
          </w:p>
        </w:tc>
        <w:tc>
          <w:tcPr>
            <w:tcW w:w="5316" w:type="dxa"/>
            <w:shd w:val="clear" w:color="auto" w:fill="auto"/>
            <w:hideMark/>
          </w:tcPr>
          <w:p w14:paraId="3E47C91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2FB087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75C91D7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D65F7B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0774300069</w:t>
            </w:r>
          </w:p>
        </w:tc>
        <w:tc>
          <w:tcPr>
            <w:tcW w:w="5316" w:type="dxa"/>
            <w:shd w:val="clear" w:color="auto" w:fill="auto"/>
            <w:hideMark/>
          </w:tcPr>
          <w:p w14:paraId="1BDC318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9657F1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3395C6D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F7B8FE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24D7E7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1FA8A3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</w:t>
            </w:r>
          </w:p>
        </w:tc>
      </w:tr>
      <w:tr w:rsidR="009A5BB7" w:rsidRPr="009D28E4" w14:paraId="499F7BE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3F9E29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0774300071</w:t>
            </w:r>
          </w:p>
        </w:tc>
        <w:tc>
          <w:tcPr>
            <w:tcW w:w="5316" w:type="dxa"/>
            <w:shd w:val="clear" w:color="auto" w:fill="auto"/>
            <w:hideMark/>
          </w:tcPr>
          <w:p w14:paraId="7475EB4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AD006B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อันเนื่องมาจากการรับซื้อรับโอนสินทรัพย์ด้อยคุณภาพจากสถาบันการเงิน</w:t>
            </w:r>
          </w:p>
        </w:tc>
      </w:tr>
      <w:tr w:rsidR="009A5BB7" w:rsidRPr="009D28E4" w14:paraId="785A380B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0661B89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0774300072</w:t>
            </w:r>
          </w:p>
        </w:tc>
        <w:tc>
          <w:tcPr>
            <w:tcW w:w="5316" w:type="dxa"/>
            <w:shd w:val="clear" w:color="auto" w:fill="auto"/>
            <w:hideMark/>
          </w:tcPr>
          <w:p w14:paraId="6DF2767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9B8246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463460F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825050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0774300073</w:t>
            </w:r>
          </w:p>
        </w:tc>
        <w:tc>
          <w:tcPr>
            <w:tcW w:w="5316" w:type="dxa"/>
            <w:shd w:val="clear" w:color="auto" w:fill="auto"/>
            <w:hideMark/>
          </w:tcPr>
          <w:p w14:paraId="7F3E509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4A62DB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55E86BA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2794A0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0774300074</w:t>
            </w:r>
          </w:p>
        </w:tc>
        <w:tc>
          <w:tcPr>
            <w:tcW w:w="5316" w:type="dxa"/>
            <w:shd w:val="clear" w:color="auto" w:fill="auto"/>
            <w:hideMark/>
          </w:tcPr>
          <w:p w14:paraId="621B093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11</w:t>
            </w:r>
            <w:r w:rsidRPr="009D28E4">
              <w:rPr>
                <w:color w:val="000000"/>
                <w:cs/>
              </w:rPr>
              <w:t>. รายได้จากการดำเนินงานอื่น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23DBF80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1F274F3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07639C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0774300075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292B6B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กำไรจากการขายสินทรัพย์อื่น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1798D1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กำไรจากการขายสินทรัพย์อื่น ในกรณีที่มีค่าใช้จ่ายในการขายขาดทุนจากการขายสินทรัพย์ให้นำมาหักจากรายการนี้เพื่อแสดงยอดสุทธิ กรณีที่ยอดสุทธิของแต่ละรายการเป็นผลขาดทุนให้นำไปแสดงไว้ในรายการที่ 13.6.2 ขาดทุนจากการขายสินทรัพย์อื่น</w:t>
            </w:r>
          </w:p>
        </w:tc>
      </w:tr>
      <w:tr w:rsidR="009A5BB7" w:rsidRPr="009D28E4" w14:paraId="4B7A455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216442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B42345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หนี้สูญรับคืน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5DF883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ภาษีอากรในปีก่อนหน้า ไม่ว่าจะตัดจากบัญชีค่าเผื่อหนี้สงสัยจะสูญหรือตัดเป็นค่าใช้จ่ายก็ตาม</w:t>
            </w:r>
          </w:p>
        </w:tc>
      </w:tr>
      <w:tr w:rsidR="009A5BB7" w:rsidRPr="009D28E4" w14:paraId="745CC7D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CC2980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0504A8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รายได้จากเงินปันผล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348A13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</w:tr>
      <w:tr w:rsidR="009A5BB7" w:rsidRPr="009D28E4" w14:paraId="006A5E5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66A6FC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0774300078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C4FBB0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รายได้จากการดำเนินงานอื่น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9C7C8A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ยอดรวมของรายได้จากการดำเนินงาน นอกจากที่ได้แสดงไว้ในรายการข้างต้น ทั้งนี้ ให้รวมกำไรจากการขายอุปกรณ์ ในกรณีที่มีค่าใช้จ่ายในการขายหรือขาดทุนจากการขายอุปกรณ์ ให้นำมาหักจากรายการที่เกี่ยวข้องเพื่อแสดงยอดสุทธิ หากยอดสุทธิเป็นผลขาดทุน ให้นำไปแสดงไว้ในรายการที่ 13.6.6</w:t>
            </w:r>
          </w:p>
        </w:tc>
      </w:tr>
      <w:tr w:rsidR="009A5BB7" w:rsidRPr="009D28E4" w14:paraId="57CFA25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BB283E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0774300079</w:t>
            </w:r>
          </w:p>
        </w:tc>
        <w:tc>
          <w:tcPr>
            <w:tcW w:w="5316" w:type="dxa"/>
            <w:shd w:val="clear" w:color="auto" w:fill="auto"/>
            <w:hideMark/>
          </w:tcPr>
          <w:p w14:paraId="5A7A18C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12</w:t>
            </w:r>
            <w:r w:rsidRPr="009D28E4">
              <w:rPr>
                <w:color w:val="000000"/>
                <w:cs/>
              </w:rPr>
              <w:t>. รวมรายได้จากการดำเนินงาน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9150E3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s/>
              </w:rPr>
              <w:t>ยอดรวมของรายได้ดอกเบี้ยสุทธิ รายได้ค่าธรรมเนียมและบริการสุทธิ กำไร (ขาดทุน) สุทธิจากธุรกรรมเพื่อค้าและปริวรรตเงินตราต่างประเทศ กำไร (ขาดทุน) สุทธิจากเงินลงทุนในหลักทรัพย์ กำไร (ขาดทุน) สุทธิจากเงินลงทุนในลูกหนี้ กำไร (ขาดทุน) สุทธิจากการขายทรัพย์สินรอการขาย และรายได้จากการดำเนินงานอื่น ๆ</w:t>
            </w:r>
          </w:p>
        </w:tc>
      </w:tr>
      <w:tr w:rsidR="009A5BB7" w:rsidRPr="009D28E4" w14:paraId="422467E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39379D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0774300080</w:t>
            </w:r>
          </w:p>
        </w:tc>
        <w:tc>
          <w:tcPr>
            <w:tcW w:w="5316" w:type="dxa"/>
            <w:shd w:val="clear" w:color="auto" w:fill="auto"/>
            <w:hideMark/>
          </w:tcPr>
          <w:p w14:paraId="5BB6C4B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13</w:t>
            </w:r>
            <w:r w:rsidRPr="009D28E4">
              <w:rPr>
                <w:color w:val="000000"/>
                <w:cs/>
              </w:rPr>
              <w:t>. ค่าใช้จ่ายในการดำเนินงานอื่น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DA65C02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4E499D1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9B3FFF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96E51E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ค่าใช้จ่ายเกี่ยวกับพนักงาน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84A1D0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เงินเดือน ค่าจ้าง ค่าล่วงหน้า โบนัส เงินบำเหน็จ เงินเพิ่มค่าครองชีพ ผลประโยชน์ของพนักงาน เงินทุนสำรองเลี้ยงชีพพนักงาน และเงินกองทุนตามพระราชบัญญัติประกันสังคม พ.ศ. 2533 ส่วนที่บริษัทบริหารสินทรัพย์เป็นผู้จ่ายให้เงินช่วยเหลือเพื่อสวัสดิการ ภาษีเงิน</w:t>
            </w:r>
            <w:r w:rsidRPr="009D28E4">
              <w:rPr>
                <w:color w:val="000000"/>
                <w:cs/>
              </w:rPr>
              <w:lastRenderedPageBreak/>
              <w:t>ได้ที่บริษัทบริหารสินทรัพย์ออกให้ และเงินอื่นที่บริษัทบริหารสินทรัพย์จ่ายให้แก่พนักงานและลูกจ้าง</w:t>
            </w:r>
          </w:p>
        </w:tc>
      </w:tr>
      <w:tr w:rsidR="009A5BB7" w:rsidRPr="009D28E4" w14:paraId="4641E6D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91D6BA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0774300082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8B6D04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ค่าตอบแทนกรรมการ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8606CF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ค่าตอบแทนที่เป็นตัวเงิน รวมถึงค่าตอบแทนอื่น (ถ้ามี) ที่จ่ายให้กรรมการตามข้อบังคับหรือมติที่ประชุมผู้ถือหุ้น ทั้งนี้ กรณีกรรมการได้รับค่าตอบแทนในฐานะผู้บริหารด้วย ให้แยกค่าตอบแทนในฐานะผู้บริหารแสดงไว้ในรายการ 13.1 ค่าใช้จ่ายเกี่ยวกับพนักงาน</w:t>
            </w:r>
          </w:p>
        </w:tc>
      </w:tr>
      <w:tr w:rsidR="009A5BB7" w:rsidRPr="009D28E4" w14:paraId="1027F4D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942E55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665C6E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98D370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ค่าเสื่อมราคา ค่าตัดจำหน่าย ขาดทุนจากการด้อยค่า ค่าเช่า ค่าซ่อมแซม ค่าบริการในการบำรุงรักษา ค่าเบี้ย ค่าประกันภัย ค่าภาษีที่ดินและโรงเรือน ค่าน้ำประปา ค่าไฟฟ้า ค่าโทรศัพท์ ค่าวัสดุของใช้ 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 และสิทธิการเช่า</w:t>
            </w:r>
          </w:p>
          <w:p w14:paraId="49850BF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ในกรณีที่บริษัทบริหารสินทรัพย์มีรายได้จากการให้เช่าอาคารสถานที่ของบริษัทบริหารสินทรัพย์นั้น ให้นำรายได้ค่าเช่ามาหักจากค่าใช้จ่ายเกี่ยวกับอาคารสถานที่ เพื่อแสดงยอดสุทธิ</w:t>
            </w:r>
          </w:p>
        </w:tc>
      </w:tr>
      <w:tr w:rsidR="009A5BB7" w:rsidRPr="009D28E4" w14:paraId="3865079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7E7CEB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2F225B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     </w:t>
            </w:r>
            <w:r w:rsidRPr="009D28E4">
              <w:rPr>
                <w:color w:val="000000"/>
              </w:rPr>
              <w:t xml:space="preserve">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ค่าภาษีอากร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E9C974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ค่าภาษีอากรต่าง ๆ เช่น ค่าภาษีธุรกิจเฉพาะ ภาษีป้ายอากรแสตมป์ แต่ไม่รวมถึงภาษีเงินได้นิติบุคคล ซึ่งกำหนดให้แสดงไว้ในรายการที่ 16 ภาษีที่ดินและโรงเรือนสำหรับที่ทำการ ซึ่งกำหนดให้แสดงไว้ในรายการที่ 13.3 และภาษีเงินได้ที่บริษัทบริหารสินทรัพย์ออกให้แก่พนักงาน ลูกจ้าง และกรรมการ ซึ่งกำหนดให้แสดงไว้ในรายการที่ 13.1 และ 13.2 แล้ว</w:t>
            </w:r>
          </w:p>
        </w:tc>
      </w:tr>
      <w:tr w:rsidR="009A5BB7" w:rsidRPr="009D28E4" w14:paraId="14363F9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6E1028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0774300085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12B94C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ค่าใช้จ่ายด้านเทคโนโลยีสารสนเทศ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FF7103A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ค่าใช้จ่ายที่เกี่ยวข้องกับเทคโนโลยีสารสนเทศ ที่จะนำมาใช้ในการดำเนินธุรกิจ ซึ่งครอบคลุมถึง ข้อมูล ระบบปฏิบัติการ (</w:t>
            </w:r>
            <w:r w:rsidRPr="009D28E4">
              <w:rPr>
                <w:color w:val="000000"/>
              </w:rPr>
              <w:t>operating system</w:t>
            </w:r>
            <w:r w:rsidRPr="009D28E4">
              <w:rPr>
                <w:color w:val="000000"/>
                <w:cs/>
              </w:rPr>
              <w:t>) ระบบงาน (</w:t>
            </w:r>
            <w:r w:rsidRPr="009D28E4">
              <w:rPr>
                <w:color w:val="000000"/>
              </w:rPr>
              <w:t>application system</w:t>
            </w:r>
            <w:r w:rsidRPr="009D28E4">
              <w:rPr>
                <w:color w:val="000000"/>
                <w:cs/>
              </w:rPr>
              <w:t>) ระบบฐานข้อมูล (</w:t>
            </w:r>
            <w:r w:rsidRPr="009D28E4">
              <w:rPr>
                <w:color w:val="000000"/>
              </w:rPr>
              <w:t>database system</w:t>
            </w:r>
            <w:r w:rsidRPr="009D28E4">
              <w:rPr>
                <w:color w:val="000000"/>
                <w:cs/>
              </w:rPr>
              <w:t>) อุปกรณ์คอมพิวเตอร์ (</w:t>
            </w:r>
            <w:r w:rsidRPr="009D28E4">
              <w:rPr>
                <w:color w:val="000000"/>
              </w:rPr>
              <w:t>hardware</w:t>
            </w:r>
            <w:r w:rsidRPr="009D28E4">
              <w:rPr>
                <w:color w:val="000000"/>
                <w:cs/>
              </w:rPr>
              <w:t>) และระบบเครือข่ายสื่อสาร (</w:t>
            </w:r>
            <w:r w:rsidRPr="009D28E4">
              <w:rPr>
                <w:color w:val="000000"/>
              </w:rPr>
              <w:t>communication</w:t>
            </w:r>
            <w:r w:rsidRPr="009D28E4">
              <w:rPr>
                <w:color w:val="000000"/>
                <w:cs/>
              </w:rPr>
              <w:t xml:space="preserve">) รวมถึงค่าใช้จ่ายจาก </w:t>
            </w:r>
            <w:r w:rsidRPr="009D28E4">
              <w:rPr>
                <w:color w:val="000000"/>
              </w:rPr>
              <w:t xml:space="preserve">IT outsourcing </w:t>
            </w:r>
            <w:r w:rsidRPr="009D28E4">
              <w:rPr>
                <w:color w:val="000000"/>
                <w:cs/>
              </w:rPr>
              <w:t xml:space="preserve">ค่าใช้จ่ายเกี่ยวกับ </w:t>
            </w:r>
            <w:r w:rsidRPr="009D28E4">
              <w:rPr>
                <w:color w:val="000000"/>
              </w:rPr>
              <w:t xml:space="preserve">IT license </w:t>
            </w:r>
            <w:r w:rsidRPr="009D28E4">
              <w:rPr>
                <w:color w:val="000000"/>
                <w:cs/>
              </w:rPr>
              <w:t xml:space="preserve">และ </w:t>
            </w:r>
            <w:r w:rsidRPr="009D28E4">
              <w:rPr>
                <w:color w:val="000000"/>
              </w:rPr>
              <w:t xml:space="preserve">software program </w:t>
            </w:r>
            <w:r w:rsidRPr="009D28E4">
              <w:rPr>
                <w:color w:val="000000"/>
                <w:cs/>
              </w:rPr>
              <w:t xml:space="preserve">ค่าเช่าและค่าบำรุงรักษาอุปกรณ์ด้าน </w:t>
            </w:r>
            <w:r w:rsidRPr="009D28E4">
              <w:rPr>
                <w:color w:val="000000"/>
              </w:rPr>
              <w:t xml:space="preserve">IT </w:t>
            </w:r>
            <w:r w:rsidRPr="009D28E4">
              <w:rPr>
                <w:color w:val="000000"/>
                <w:cs/>
              </w:rPr>
              <w:t xml:space="preserve">ค่าเสื่อมราคาการด้อยค่าของระบบ </w:t>
            </w:r>
            <w:r w:rsidRPr="009D28E4">
              <w:rPr>
                <w:color w:val="000000"/>
              </w:rPr>
              <w:t xml:space="preserve">IT </w:t>
            </w:r>
            <w:r w:rsidRPr="009D28E4">
              <w:rPr>
                <w:color w:val="000000"/>
                <w:cs/>
              </w:rPr>
              <w:t>และค่าใช้จ่ายอื่น ๆ ที่เกี่ยวข้อง</w:t>
            </w:r>
          </w:p>
        </w:tc>
      </w:tr>
      <w:tr w:rsidR="009A5BB7" w:rsidRPr="009D28E4" w14:paraId="359542B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0313D8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C11F8B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6 </w:t>
            </w:r>
            <w:r w:rsidRPr="009D28E4">
              <w:rPr>
                <w:color w:val="000000"/>
                <w:cs/>
              </w:rPr>
              <w:t>ค่าใช้จ่ายในการดำเนินงานอื่น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87FB024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15BE42F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A2C9CE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0774300087</w:t>
            </w:r>
          </w:p>
        </w:tc>
        <w:tc>
          <w:tcPr>
            <w:tcW w:w="5316" w:type="dxa"/>
            <w:shd w:val="clear" w:color="auto" w:fill="auto"/>
            <w:hideMark/>
          </w:tcPr>
          <w:p w14:paraId="5C8C158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ผลเสียหายจากการทุจริตของพนักงาน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52273B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ผลเสียหายจากการทุจริตของผู้บริหาร พนักงาน และลูกจ้างของบริษัทบริหารสินทรัพย์ที่คาดว่าจะเรียกคืนไม่ได้</w:t>
            </w:r>
          </w:p>
        </w:tc>
      </w:tr>
      <w:tr w:rsidR="009A5BB7" w:rsidRPr="009D28E4" w14:paraId="64F388D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F1BF7DD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0774300088</w:t>
            </w:r>
          </w:p>
        </w:tc>
        <w:tc>
          <w:tcPr>
            <w:tcW w:w="5316" w:type="dxa"/>
            <w:shd w:val="clear" w:color="auto" w:fill="auto"/>
          </w:tcPr>
          <w:p w14:paraId="2F00B5F9" w14:textId="77777777" w:rsidR="009A5BB7" w:rsidRPr="009D28E4" w:rsidRDefault="009A5BB7" w:rsidP="00EE3239">
            <w:pPr>
              <w:tabs>
                <w:tab w:val="left" w:pos="877"/>
              </w:tabs>
              <w:ind w:firstLine="787"/>
              <w:rPr>
                <w:color w:val="000000"/>
              </w:rPr>
            </w:pPr>
            <w:r w:rsidRPr="009D28E4">
              <w:rPr>
                <w:color w:val="000000"/>
              </w:rPr>
              <w:t>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ขาดทุนจากการขายสินทรัพย์อื่น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951DF6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ขาดทุนจากการขายสินทรัพย์อื่น ในกรณีที่มีกำไรจากการขายสินทรัพย์ให้นำมาหักจากรายการนี้เพื่อแสดงยอดสุทธิ กรณีที่ยอดสุทธิของแต่ละรายการเป็นผลกำไรให้นำไปแสดงไว้ในรายการที่ 11.1 กำไรจากการขายสินทรัพย์อื่น</w:t>
            </w:r>
          </w:p>
        </w:tc>
      </w:tr>
      <w:tr w:rsidR="009A5BB7" w:rsidRPr="009D28E4" w14:paraId="2925EC1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DD5A2E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0774300089</w:t>
            </w:r>
          </w:p>
        </w:tc>
        <w:tc>
          <w:tcPr>
            <w:tcW w:w="5316" w:type="dxa"/>
            <w:shd w:val="clear" w:color="auto" w:fill="auto"/>
            <w:hideMark/>
          </w:tcPr>
          <w:p w14:paraId="37D863D8" w14:textId="77777777" w:rsidR="009A5BB7" w:rsidRPr="009D28E4" w:rsidRDefault="009A5BB7" w:rsidP="00EE3239">
            <w:pPr>
              <w:tabs>
                <w:tab w:val="left" w:pos="787"/>
              </w:tabs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37B382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</w:tr>
      <w:tr w:rsidR="009A5BB7" w:rsidRPr="009D28E4" w14:paraId="22F99C1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EDFD40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0774300090</w:t>
            </w:r>
          </w:p>
        </w:tc>
        <w:tc>
          <w:tcPr>
            <w:tcW w:w="5316" w:type="dxa"/>
            <w:shd w:val="clear" w:color="auto" w:fill="auto"/>
            <w:hideMark/>
          </w:tcPr>
          <w:p w14:paraId="5BD4D81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ค่าใช้จ่ายจากการกันสำรองรายการนอกงบแสดงฐานะการเงิน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F71FCB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9D28E4">
              <w:rPr>
                <w:color w:val="000000"/>
              </w:rPr>
              <w:t>Credit Conversion Factor</w:t>
            </w:r>
            <w:r w:rsidRPr="009D28E4">
              <w:rPr>
                <w:color w:val="000000"/>
                <w:cs/>
              </w:rPr>
              <w:t>) ในการคำนวณเงินกองทุนเท่ากับ 1.0</w:t>
            </w:r>
          </w:p>
        </w:tc>
      </w:tr>
      <w:tr w:rsidR="009A5BB7" w:rsidRPr="009D28E4" w14:paraId="2750965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CE6692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0774300091</w:t>
            </w:r>
          </w:p>
        </w:tc>
        <w:tc>
          <w:tcPr>
            <w:tcW w:w="5316" w:type="dxa"/>
            <w:shd w:val="clear" w:color="auto" w:fill="auto"/>
            <w:hideMark/>
          </w:tcPr>
          <w:p w14:paraId="0E5E24D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CB71940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ค่าใช้จ่ายจากการตัดจำหน่ายสินทรัพย์ไม่มีตัวตนตามที่มาตรฐานบัญชีกำหนด</w:t>
            </w:r>
          </w:p>
        </w:tc>
      </w:tr>
      <w:tr w:rsidR="009A5BB7" w:rsidRPr="009D28E4" w14:paraId="33BB978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9A4B5F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0774300092</w:t>
            </w:r>
          </w:p>
        </w:tc>
        <w:tc>
          <w:tcPr>
            <w:tcW w:w="5316" w:type="dxa"/>
            <w:shd w:val="clear" w:color="auto" w:fill="auto"/>
            <w:hideMark/>
          </w:tcPr>
          <w:p w14:paraId="1EE5923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6 </w:t>
            </w:r>
            <w:r w:rsidRPr="009D28E4">
              <w:rPr>
                <w:color w:val="000000"/>
                <w:cs/>
              </w:rPr>
              <w:t>ค่าใช้จ่ายในการดำเนินงานอื่นๆ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826CE0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ค่าใช้จ่ายจากการดำเนินงานนอกจากที่ได้แสดงไว้ในรายการข้างต้น ทั้งนี้ ให้รวมขาดทุนจากการขายอุปกรณ์ ในกรณีที่มีกำไรจากการขายอุปกรณ์ ให้นำมาหักจากรายการที่เกี่ยวข้องเพื่อแสดงยอดสุทธิ หากยอดสุทธิเป็นผลกำไร ให้นำไปแสดงไว้ในรายการที่ 11.4</w:t>
            </w:r>
          </w:p>
        </w:tc>
      </w:tr>
      <w:tr w:rsidR="009A5BB7" w:rsidRPr="009D28E4" w14:paraId="26904B0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EB1B2F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0774300093</w:t>
            </w:r>
          </w:p>
        </w:tc>
        <w:tc>
          <w:tcPr>
            <w:tcW w:w="5316" w:type="dxa"/>
            <w:shd w:val="clear" w:color="auto" w:fill="auto"/>
            <w:hideMark/>
          </w:tcPr>
          <w:p w14:paraId="422CB20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14</w:t>
            </w:r>
            <w:r w:rsidRPr="009D28E4">
              <w:rPr>
                <w:color w:val="000000"/>
                <w:cs/>
              </w:rPr>
              <w:t>. หนี้สูญ หนี้สงสัยจะสูญ และขาดทุนจากการด้อยค่า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7B5DA9B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EED8CB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89AC91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520919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D7EA786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16C34B2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A3BCB1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0774300095</w:t>
            </w:r>
          </w:p>
        </w:tc>
        <w:tc>
          <w:tcPr>
            <w:tcW w:w="5316" w:type="dxa"/>
            <w:shd w:val="clear" w:color="auto" w:fill="auto"/>
            <w:hideMark/>
          </w:tcPr>
          <w:p w14:paraId="22EB8C0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หนี้สูญ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166908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</w:t>
            </w:r>
          </w:p>
        </w:tc>
      </w:tr>
      <w:tr w:rsidR="009A5BB7" w:rsidRPr="009D28E4" w14:paraId="2F3009A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D28102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0774300096</w:t>
            </w:r>
          </w:p>
        </w:tc>
        <w:tc>
          <w:tcPr>
            <w:tcW w:w="5316" w:type="dxa"/>
            <w:shd w:val="clear" w:color="auto" w:fill="auto"/>
            <w:hideMark/>
          </w:tcPr>
          <w:p w14:paraId="64FFBBD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หนี้สงสัยจะสูญ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1D54E7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จำนวนที่กันไว้สำหรับหนี้สงสัยจะสูญ 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</w:tr>
      <w:tr w:rsidR="009A5BB7" w:rsidRPr="009D28E4" w14:paraId="682601E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0EEAD52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0774300097</w:t>
            </w:r>
          </w:p>
        </w:tc>
        <w:tc>
          <w:tcPr>
            <w:tcW w:w="5316" w:type="dxa"/>
            <w:shd w:val="clear" w:color="auto" w:fill="auto"/>
            <w:hideMark/>
          </w:tcPr>
          <w:p w14:paraId="3F7C0D5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ขาดทุนจากการปรับโครงสร้างหนี้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518815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และการตัดส่วนสูญเสียจากการปรับโครงสร้างหนี้</w:t>
            </w:r>
          </w:p>
        </w:tc>
      </w:tr>
      <w:tr w:rsidR="009A5BB7" w:rsidRPr="009D28E4" w14:paraId="5EE9E66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523CFF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0774300098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9EDF06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82D5A3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ขาดทุนจากการด้อยค่าของเงินลงทุนในลูกหนี้ที่รับโอนมา</w:t>
            </w:r>
          </w:p>
        </w:tc>
      </w:tr>
      <w:tr w:rsidR="009A5BB7" w:rsidRPr="009D28E4" w14:paraId="539D443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E39377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0774300099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411AA9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เงินลงทุนในหลักทรัพย์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4CA654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ขาดทุนจากการด้อยค่าของตราสารหนี้</w:t>
            </w:r>
          </w:p>
        </w:tc>
      </w:tr>
      <w:tr w:rsidR="009A5BB7" w:rsidRPr="009D28E4" w14:paraId="7CA6851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34FCF5F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0774300100</w:t>
            </w:r>
          </w:p>
        </w:tc>
        <w:tc>
          <w:tcPr>
            <w:tcW w:w="5316" w:type="dxa"/>
            <w:shd w:val="clear" w:color="auto" w:fill="auto"/>
            <w:hideMark/>
          </w:tcPr>
          <w:p w14:paraId="37D348F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15</w:t>
            </w:r>
            <w:r w:rsidRPr="009D28E4">
              <w:rPr>
                <w:color w:val="000000"/>
                <w:cs/>
              </w:rPr>
              <w:t>. กำไร (ขาดทุน) จากการดำเนินงานก่อนภาษีเงินได้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FA3740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แต่ก่อนหักค่าภาษีเงินได้</w:t>
            </w:r>
          </w:p>
        </w:tc>
      </w:tr>
      <w:tr w:rsidR="009A5BB7" w:rsidRPr="009D28E4" w14:paraId="25AEFB2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B4C6959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0774300101</w:t>
            </w:r>
          </w:p>
        </w:tc>
        <w:tc>
          <w:tcPr>
            <w:tcW w:w="5316" w:type="dxa"/>
            <w:shd w:val="clear" w:color="auto" w:fill="auto"/>
            <w:hideMark/>
          </w:tcPr>
          <w:p w14:paraId="5D72326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16</w:t>
            </w:r>
            <w:r w:rsidRPr="009D28E4">
              <w:rPr>
                <w:color w:val="000000"/>
                <w:cs/>
              </w:rPr>
              <w:t>. ภาษีเงินได้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10486A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ภาษีเงินได้ที่คำนวณขึ้นตามที่มาตรฐานการบัญชีและมาตรฐานการรายงานทางการเงินที่เกี่ยวข้องทั้งหมด</w:t>
            </w:r>
          </w:p>
        </w:tc>
      </w:tr>
      <w:tr w:rsidR="009A5BB7" w:rsidRPr="009D28E4" w14:paraId="0AAAC00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4E5E76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2EA3BE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ภาษีเงินได้ปัจจุบัน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F09165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  </w:t>
            </w:r>
          </w:p>
        </w:tc>
      </w:tr>
      <w:tr w:rsidR="009A5BB7" w:rsidRPr="009D28E4" w14:paraId="2194043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3959DC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DD23E2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ภาษีเงินได้รอตัดบัญชี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5A6F86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ภาษีเงินได้ที่ต้องจ่ายหรือที่สามารถขอคืนได้ในอนาคต </w:t>
            </w:r>
          </w:p>
        </w:tc>
      </w:tr>
      <w:tr w:rsidR="009A5BB7" w:rsidRPr="009D28E4" w14:paraId="11D0B37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671D359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0774300104</w:t>
            </w:r>
          </w:p>
        </w:tc>
        <w:tc>
          <w:tcPr>
            <w:tcW w:w="5316" w:type="dxa"/>
            <w:shd w:val="clear" w:color="auto" w:fill="auto"/>
            <w:hideMark/>
          </w:tcPr>
          <w:p w14:paraId="17C5C75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17</w:t>
            </w:r>
            <w:r w:rsidRPr="009D28E4">
              <w:rPr>
                <w:color w:val="000000"/>
                <w:cs/>
              </w:rPr>
              <w:t>. กำไร (ขาดทุน) 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97DFFF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กำไรหรือขาดทุนหลังจากหักค่าภาษีเงินได้แล้ว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24BA6AF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E82B4A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0774300105</w:t>
            </w:r>
          </w:p>
        </w:tc>
        <w:tc>
          <w:tcPr>
            <w:tcW w:w="5316" w:type="dxa"/>
            <w:shd w:val="clear" w:color="auto" w:fill="auto"/>
            <w:hideMark/>
          </w:tcPr>
          <w:p w14:paraId="475A2AC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18</w:t>
            </w:r>
            <w:r w:rsidRPr="009D28E4">
              <w:rPr>
                <w:color w:val="000000"/>
                <w:cs/>
              </w:rPr>
              <w:t>. กำไร (ขาดทุน) เบ็ดเสร็จอื่น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927537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รายการรายได้และค่าใช้จ่าย (รวมถึงการปรับปรุงการจัดประเภทรายการใหม่) ซึ่งมาตรฐานการบัญชีและมาตรฐานการรายงานทางการเงินไม่อนุญาตให้รับรู้ในงบกำไรขาดทุน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4ED4F39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EA5E13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CBECFC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F34FCDA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06D73609" w14:textId="77777777" w:rsidTr="009A5BB7">
        <w:trPr>
          <w:trHeight w:val="285"/>
        </w:trPr>
        <w:tc>
          <w:tcPr>
            <w:tcW w:w="1429" w:type="dxa"/>
            <w:tcBorders>
              <w:left w:val="single" w:sz="4" w:space="0" w:color="auto"/>
            </w:tcBorders>
          </w:tcPr>
          <w:p w14:paraId="5A91AAC4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0774300107</w:t>
            </w:r>
          </w:p>
        </w:tc>
        <w:tc>
          <w:tcPr>
            <w:tcW w:w="5316" w:type="dxa"/>
            <w:shd w:val="clear" w:color="auto" w:fill="auto"/>
            <w:hideMark/>
          </w:tcPr>
          <w:p w14:paraId="215102E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BE9791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</w:t>
            </w:r>
          </w:p>
        </w:tc>
      </w:tr>
      <w:tr w:rsidR="009A5BB7" w:rsidRPr="009D28E4" w14:paraId="64EE4C8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940A01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lastRenderedPageBreak/>
              <w:t>0774300108</w:t>
            </w:r>
          </w:p>
        </w:tc>
        <w:tc>
          <w:tcPr>
            <w:tcW w:w="5316" w:type="dxa"/>
            <w:shd w:val="clear" w:color="auto" w:fill="auto"/>
            <w:hideMark/>
          </w:tcPr>
          <w:p w14:paraId="0F4B056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C1BE35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จากการวัดมูลค่าของรายการใหม่เข้าไปไว้ในกำไรหรือขาดทุนในภายหลัง นอกเหนือจากกำไร (ขาดทุน) จากการวัดมูลค่าเงินลงทุนเผื่อขาย</w:t>
            </w:r>
          </w:p>
        </w:tc>
      </w:tr>
      <w:tr w:rsidR="009A5BB7" w:rsidRPr="009D28E4" w14:paraId="64BD34FE" w14:textId="77777777" w:rsidTr="009A5BB7">
        <w:trPr>
          <w:trHeight w:val="495"/>
        </w:trPr>
        <w:tc>
          <w:tcPr>
            <w:tcW w:w="1429" w:type="dxa"/>
            <w:tcBorders>
              <w:left w:val="single" w:sz="4" w:space="0" w:color="auto"/>
            </w:tcBorders>
          </w:tcPr>
          <w:p w14:paraId="24FB173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0774300109</w:t>
            </w:r>
          </w:p>
        </w:tc>
        <w:tc>
          <w:tcPr>
            <w:tcW w:w="5316" w:type="dxa"/>
            <w:shd w:val="clear" w:color="auto" w:fill="auto"/>
            <w:hideMark/>
          </w:tcPr>
          <w:p w14:paraId="4FB72F1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1974EF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</w:tr>
      <w:tr w:rsidR="009A5BB7" w:rsidRPr="009D28E4" w14:paraId="67BB22E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9A6D74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09CB06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629414E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5732716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136E265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0774300111</w:t>
            </w:r>
          </w:p>
        </w:tc>
        <w:tc>
          <w:tcPr>
            <w:tcW w:w="5316" w:type="dxa"/>
            <w:shd w:val="clear" w:color="auto" w:fill="auto"/>
            <w:hideMark/>
          </w:tcPr>
          <w:p w14:paraId="0197F47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การเปลี่ยนแปลงในส่วนเกินทุนจากการตีราคาสินทรัพย์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D894BE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การเปลี่ยนแปลงในส่วนเกินทุนจากการตีราคาสินทรัพย์ ตามที่กำหนดในมาตรฐานการบัญชี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</w:t>
            </w:r>
          </w:p>
        </w:tc>
      </w:tr>
      <w:tr w:rsidR="009A5BB7" w:rsidRPr="009D28E4" w14:paraId="315E244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5356B76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0774300112</w:t>
            </w:r>
          </w:p>
        </w:tc>
        <w:tc>
          <w:tcPr>
            <w:tcW w:w="5316" w:type="dxa"/>
            <w:shd w:val="clear" w:color="auto" w:fill="auto"/>
            <w:hideMark/>
          </w:tcPr>
          <w:p w14:paraId="2D686F0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A790FC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กำไร (ขาดทุน) จากการวัดมูลค่าของรายการที่ไม่จัดประเภทรายการใหม่เข้าไปไว้ในกำไรหรือขาดทุนในภายหลัง นอกเหนือจากการเปลี่ยนแปลงในส่วนเกินทุนจากการตีมูลค่าสินทรัพย์ </w:t>
            </w:r>
          </w:p>
        </w:tc>
      </w:tr>
      <w:tr w:rsidR="009A5BB7" w:rsidRPr="009D28E4" w14:paraId="2A42C80F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03A25E03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0774300113</w:t>
            </w:r>
          </w:p>
        </w:tc>
        <w:tc>
          <w:tcPr>
            <w:tcW w:w="5316" w:type="dxa"/>
            <w:shd w:val="clear" w:color="auto" w:fill="auto"/>
            <w:hideMark/>
          </w:tcPr>
          <w:p w14:paraId="06FD3EA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58806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</w:tr>
      <w:tr w:rsidR="009A5BB7" w:rsidRPr="009D28E4" w14:paraId="0F06B5A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F01BCB7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0774300114</w:t>
            </w:r>
          </w:p>
        </w:tc>
        <w:tc>
          <w:tcPr>
            <w:tcW w:w="5316" w:type="dxa"/>
            <w:shd w:val="clear" w:color="auto" w:fill="auto"/>
            <w:hideMark/>
          </w:tcPr>
          <w:p w14:paraId="60B1AD7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19</w:t>
            </w:r>
            <w:r w:rsidRPr="009D28E4">
              <w:rPr>
                <w:color w:val="000000"/>
                <w:cs/>
              </w:rPr>
              <w:t>. กำไร (ขาดทุน) เบ็ดเสร็จรวม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B57B6A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ผลรวมของรายการที่ 17 กำไร (ขาดทุน) สุทธิ และรายการที่ 18 กำไร (ขาดทุน) เบ็ดเสร็จอื่น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4BFEAA2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F74909B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0774300115</w:t>
            </w:r>
          </w:p>
        </w:tc>
        <w:tc>
          <w:tcPr>
            <w:tcW w:w="5316" w:type="dxa"/>
            <w:shd w:val="clear" w:color="auto" w:fill="auto"/>
            <w:hideMark/>
          </w:tcPr>
          <w:p w14:paraId="05DC4D3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20</w:t>
            </w:r>
            <w:r w:rsidRPr="009D28E4">
              <w:rPr>
                <w:color w:val="000000"/>
                <w:cs/>
              </w:rPr>
              <w:t>. กำไร (ขาดทุน) ต่อหุ้น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F8B3F0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ส่วนที่เป็นของผู้ถือหุ้น ตามรายการที่ 17 กำไร (ขาดทุน) สุทธิ ที่คำนวณตามมาตรฐานการบัญชี ฉบับที่ 33 เรื่อง กำไรต่อหุ้นกำหนดและที่แก้ไขเพิ่มเติม โดยแยกแสดงตามที่มาตรฐานการบัญชีกำหนด ทั้งนี้ ในกรณีที่มีผลขาดทุนสุทธิ</w:t>
            </w:r>
            <w:r w:rsidRPr="009D28E4">
              <w:rPr>
                <w:color w:val="000000" w:themeColor="text1"/>
                <w:cs/>
              </w:rPr>
              <w:t>ให้แสดงเครื่องหมาย “ - “ (ลบ) ไว้หน้าจำนวนเงิน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03F450E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3D3026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10ECCA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 (ขาดทุน) ต่อหุ้นขั้นพื้นฐาน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FCF04B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</w:tr>
      <w:tr w:rsidR="009A5BB7" w:rsidRPr="009D28E4" w14:paraId="0757B97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ED0436C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6B7651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กำไร (ขาดทุน) ต่อหุ้นปรับลด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4AE21E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</w:tr>
      <w:tr w:rsidR="009A5BB7" w:rsidRPr="009D28E4" w14:paraId="3618247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B72F18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0774300118</w:t>
            </w:r>
          </w:p>
        </w:tc>
        <w:tc>
          <w:tcPr>
            <w:tcW w:w="5316" w:type="dxa"/>
            <w:shd w:val="clear" w:color="auto" w:fill="auto"/>
            <w:hideMark/>
          </w:tcPr>
          <w:p w14:paraId="13A9C0E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21</w:t>
            </w:r>
            <w:r w:rsidRPr="009D28E4">
              <w:rPr>
                <w:color w:val="000000"/>
                <w:cs/>
              </w:rPr>
              <w:t>. จำนวนพนักงาน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25B5D53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0C4070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73B2DD0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0774300119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4595CD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พนักงานไทย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34B09C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จำนวนพนักงานคนไทยของบริษัทบริหารสินทรัพย์ ณ วันสิ้นงวดที่รายงาน</w:t>
            </w:r>
          </w:p>
        </w:tc>
      </w:tr>
      <w:tr w:rsidR="009A5BB7" w:rsidRPr="009D28E4" w14:paraId="4C15ECC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B4EF75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0774300120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F74270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พนักงานต่างชาติ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60A817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จำนวนพนักงานคนต่างชาติของบริษัทบริหารสินทรัพย์ ณ วันสิ้นงวดที่รายงาน</w:t>
            </w:r>
          </w:p>
        </w:tc>
      </w:tr>
      <w:tr w:rsidR="009A5BB7" w:rsidRPr="009D28E4" w14:paraId="11A50F3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02A5941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0774300121</w:t>
            </w:r>
          </w:p>
        </w:tc>
        <w:tc>
          <w:tcPr>
            <w:tcW w:w="5316" w:type="dxa"/>
            <w:shd w:val="clear" w:color="auto" w:fill="auto"/>
            <w:hideMark/>
          </w:tcPr>
          <w:p w14:paraId="73AED1D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22</w:t>
            </w:r>
            <w:r w:rsidRPr="009D28E4">
              <w:rPr>
                <w:color w:val="000000"/>
                <w:cs/>
              </w:rPr>
              <w:t>. จำนวนกรรมการ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4B57DBA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1C646F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44608EE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0774300122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DD1324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กรรมการไทย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D83BBB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จำนวนกรรมการคนไทยของบริษัทบริหารสินทรัพย์ ณ วันสิ้นงวดที่รายงาน</w:t>
            </w:r>
          </w:p>
        </w:tc>
      </w:tr>
      <w:tr w:rsidR="009A5BB7" w:rsidRPr="009D28E4" w14:paraId="2C89343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14:paraId="1E9D042A" w14:textId="77777777" w:rsidR="009A5BB7" w:rsidRPr="009D28E4" w:rsidRDefault="009A5BB7" w:rsidP="00EE3239">
            <w:pPr>
              <w:jc w:val="center"/>
              <w:rPr>
                <w:color w:val="000000"/>
              </w:rPr>
            </w:pPr>
            <w:r w:rsidRPr="009D28E4">
              <w:rPr>
                <w:color w:val="000000"/>
              </w:rPr>
              <w:t>0774300123</w:t>
            </w:r>
          </w:p>
        </w:tc>
        <w:tc>
          <w:tcPr>
            <w:tcW w:w="531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8B58CF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กรรมการต่างชาติ (คน)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</w:tcPr>
          <w:p w14:paraId="37ED7AB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จำนวนกรรมการคนต่างชาติของบริษัทบริหารสินทรัพย์ ณ วันสิ้นงวดที่รายงาน</w:t>
            </w:r>
          </w:p>
        </w:tc>
      </w:tr>
    </w:tbl>
    <w:p w14:paraId="26A5003E" w14:textId="77777777" w:rsidR="0038014F" w:rsidRPr="009D28E4" w:rsidRDefault="0038014F">
      <w:pPr>
        <w:rPr>
          <w:color w:val="FF0000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A5BB7" w:rsidRPr="009D28E4" w14:paraId="7754B9E5" w14:textId="77777777" w:rsidTr="00F24222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23071155" w14:textId="77777777" w:rsidR="000F1339" w:rsidRPr="009D28E4" w:rsidRDefault="000F1339" w:rsidP="00F24222">
            <w:pPr>
              <w:rPr>
                <w:b/>
                <w:bCs/>
              </w:rPr>
            </w:pPr>
          </w:p>
          <w:p w14:paraId="6130B64E" w14:textId="77777777" w:rsidR="009A5BB7" w:rsidRPr="009D28E4" w:rsidRDefault="009A5BB7" w:rsidP="00F24222">
            <w:pPr>
              <w:rPr>
                <w:b/>
                <w:bCs/>
              </w:rPr>
            </w:pPr>
            <w:r w:rsidRPr="009D28E4">
              <w:rPr>
                <w:b/>
                <w:bCs/>
              </w:rPr>
              <w:t>Classification</w:t>
            </w:r>
            <w:r w:rsidRPr="009D28E4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4CEB2AB" w14:textId="77777777" w:rsidR="009A5BB7" w:rsidRPr="009D28E4" w:rsidRDefault="009A5BB7" w:rsidP="00F24222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" w:name="_Toc28362265"/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Comprehensive Income Item 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9D28E4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TFRS 9</w:t>
            </w:r>
            <w:r w:rsidRPr="009D28E4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905EA" w14:textId="77777777" w:rsidR="009A5BB7" w:rsidRPr="009D28E4" w:rsidRDefault="009A5BB7" w:rsidP="00F24222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086C88DF" w14:textId="77777777" w:rsidR="009A5BB7" w:rsidRPr="009D28E4" w:rsidRDefault="009A5BB7" w:rsidP="009A5BB7">
      <w:pPr>
        <w:rPr>
          <w:color w:val="FF0000"/>
        </w:rPr>
      </w:pPr>
    </w:p>
    <w:tbl>
      <w:tblPr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5316"/>
        <w:gridCol w:w="7470"/>
      </w:tblGrid>
      <w:tr w:rsidR="009A5BB7" w:rsidRPr="009D28E4" w14:paraId="7CDC6D54" w14:textId="77777777" w:rsidTr="009A5BB7">
        <w:trPr>
          <w:trHeight w:val="270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B7E18" w14:textId="77777777" w:rsidR="009A5BB7" w:rsidRPr="009D28E4" w:rsidRDefault="009A5BB7" w:rsidP="00EE3239">
            <w:pPr>
              <w:jc w:val="center"/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7B14992" w14:textId="77777777" w:rsidR="009A5BB7" w:rsidRPr="009D28E4" w:rsidRDefault="009A5BB7" w:rsidP="00EE3239">
            <w:pPr>
              <w:jc w:val="center"/>
              <w:rPr>
                <w:b/>
                <w:bCs/>
                <w:spacing w:val="-2"/>
                <w:cs/>
              </w:rPr>
            </w:pPr>
            <w:r w:rsidRPr="009D28E4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01A44" w14:textId="77777777" w:rsidR="009A5BB7" w:rsidRPr="009D28E4" w:rsidRDefault="009A5BB7" w:rsidP="00EE3239">
            <w:pPr>
              <w:jc w:val="center"/>
              <w:rPr>
                <w:b/>
                <w:bCs/>
                <w:color w:val="000000"/>
              </w:rPr>
            </w:pPr>
            <w:r w:rsidRPr="009D28E4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A5BB7" w:rsidRPr="009D28E4" w14:paraId="520D8B29" w14:textId="77777777" w:rsidTr="009A5BB7">
        <w:trPr>
          <w:trHeight w:val="27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</w:tcBorders>
          </w:tcPr>
          <w:p w14:paraId="2F5B2C6C" w14:textId="77777777" w:rsidR="009A5BB7" w:rsidRPr="009D28E4" w:rsidRDefault="009A5BB7" w:rsidP="00EE3239">
            <w:pPr>
              <w:jc w:val="center"/>
            </w:pPr>
            <w:r w:rsidRPr="009D28E4">
              <w:t>0774300141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C3FD4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 รายได้ดอกเบี้ย</w:t>
            </w:r>
          </w:p>
        </w:tc>
        <w:tc>
          <w:tcPr>
            <w:tcW w:w="7470" w:type="dxa"/>
            <w:tcBorders>
              <w:top w:val="single" w:sz="4" w:space="0" w:color="auto"/>
              <w:right w:val="single" w:sz="4" w:space="0" w:color="auto"/>
            </w:tcBorders>
          </w:tcPr>
          <w:p w14:paraId="14D88907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488AC6E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CA097E2" w14:textId="77777777" w:rsidR="009A5BB7" w:rsidRPr="009D28E4" w:rsidRDefault="009A5BB7" w:rsidP="00EE3239">
            <w:pPr>
              <w:jc w:val="center"/>
              <w:rPr>
                <w:color w:val="000000"/>
                <w:cs/>
              </w:rPr>
            </w:pPr>
            <w:r w:rsidRPr="009D28E4">
              <w:t>077430014</w:t>
            </w:r>
            <w:r w:rsidRPr="009D28E4">
              <w:rPr>
                <w:cs/>
              </w:rPr>
              <w:t>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7EF99D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DED6D6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 ส่วนลด และค่าธรรมเนียมจาก</w:t>
            </w:r>
            <w:r w:rsidRPr="009D28E4">
              <w:rPr>
                <w:color w:val="000000" w:themeColor="text1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9D28E4">
              <w:rPr>
                <w:color w:val="000000" w:themeColor="text1"/>
              </w:rPr>
              <w:t>True Sale</w:t>
            </w:r>
            <w:r w:rsidRPr="009D28E4">
              <w:rPr>
                <w:color w:val="000000" w:themeColor="text1"/>
                <w:cs/>
              </w:rPr>
              <w:t xml:space="preserve">) </w:t>
            </w:r>
            <w:r w:rsidRPr="009D28E4">
              <w:rPr>
                <w:cs/>
              </w:rPr>
              <w:t xml:space="preserve">มีเจตนารมณ์จะขายหรือรับผลตอบแทน </w:t>
            </w:r>
          </w:p>
        </w:tc>
      </w:tr>
      <w:tr w:rsidR="009A5BB7" w:rsidRPr="009D28E4" w14:paraId="6745234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EFD9F01" w14:textId="77777777" w:rsidR="009A5BB7" w:rsidRPr="009D28E4" w:rsidRDefault="009A5BB7" w:rsidP="00EE3239">
            <w:pPr>
              <w:jc w:val="center"/>
              <w:rPr>
                <w:cs/>
              </w:rPr>
            </w:pPr>
            <w:r w:rsidRPr="009D28E4">
              <w:t>077430014</w:t>
            </w:r>
            <w:r w:rsidRPr="009D28E4">
              <w:rPr>
                <w:cs/>
              </w:rPr>
              <w:t>3</w:t>
            </w:r>
          </w:p>
        </w:tc>
        <w:tc>
          <w:tcPr>
            <w:tcW w:w="5316" w:type="dxa"/>
            <w:shd w:val="clear" w:color="auto" w:fill="auto"/>
            <w:hideMark/>
          </w:tcPr>
          <w:p w14:paraId="32C9B25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ECBB0A8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ด้อยคุณภาพที่รับซื้อหรือรับโอนจากสถาบันการเงิน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3CE87592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62682DFE" w14:textId="77777777" w:rsidR="009A5BB7" w:rsidRPr="009D28E4" w:rsidRDefault="009A5BB7" w:rsidP="00EE3239">
            <w:pPr>
              <w:jc w:val="center"/>
              <w:rPr>
                <w:cs/>
              </w:rPr>
            </w:pPr>
            <w:r w:rsidRPr="009D28E4">
              <w:t>077430014</w:t>
            </w:r>
            <w:r w:rsidRPr="009D28E4">
              <w:rPr>
                <w:cs/>
              </w:rPr>
              <w:t>4</w:t>
            </w:r>
          </w:p>
        </w:tc>
        <w:tc>
          <w:tcPr>
            <w:tcW w:w="5316" w:type="dxa"/>
            <w:shd w:val="clear" w:color="auto" w:fill="auto"/>
            <w:hideMark/>
          </w:tcPr>
          <w:p w14:paraId="51B94E2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CF70E32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546D7CC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CF340F9" w14:textId="77777777" w:rsidR="009A5BB7" w:rsidRPr="009D28E4" w:rsidRDefault="009A5BB7" w:rsidP="00EE3239">
            <w:pPr>
              <w:jc w:val="center"/>
              <w:rPr>
                <w:cs/>
              </w:rPr>
            </w:pPr>
            <w:r w:rsidRPr="009D28E4">
              <w:t>077430014</w:t>
            </w:r>
            <w:r w:rsidRPr="009D28E4">
              <w:rPr>
                <w:cs/>
              </w:rPr>
              <w:t>5</w:t>
            </w:r>
          </w:p>
        </w:tc>
        <w:tc>
          <w:tcPr>
            <w:tcW w:w="5316" w:type="dxa"/>
            <w:shd w:val="clear" w:color="auto" w:fill="auto"/>
            <w:hideMark/>
          </w:tcPr>
          <w:p w14:paraId="5B106F9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096CE1A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ลูกหนี้ด้อยคุณภาพที่รับซื้อหรือรับโอนมาจากผู้ประกอบธุรกิจทางการเงินที่เข้าข่ายเป็นการขายที่แท้จริงตามหลักการบัญชี (</w:t>
            </w:r>
            <w:r w:rsidRPr="009D28E4">
              <w:t>True Sale</w:t>
            </w:r>
            <w:r w:rsidRPr="009D28E4">
              <w:rPr>
                <w:cs/>
              </w:rPr>
              <w:t>) มีเจตนารมณ์จะขายหรือรับผลตอบแทน</w:t>
            </w:r>
          </w:p>
        </w:tc>
      </w:tr>
      <w:tr w:rsidR="009A5BB7" w:rsidRPr="009D28E4" w14:paraId="530874B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758ED7C" w14:textId="77777777" w:rsidR="009A5BB7" w:rsidRPr="009D28E4" w:rsidRDefault="009A5BB7" w:rsidP="00EE3239">
            <w:pPr>
              <w:jc w:val="center"/>
            </w:pPr>
            <w:r w:rsidRPr="009D28E4">
              <w:t>0774300146</w:t>
            </w:r>
          </w:p>
        </w:tc>
        <w:tc>
          <w:tcPr>
            <w:tcW w:w="5316" w:type="dxa"/>
            <w:shd w:val="clear" w:color="auto" w:fill="auto"/>
            <w:hideMark/>
          </w:tcPr>
          <w:p w14:paraId="799B65F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เงินให้สินเชื่อ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9A2BBB8" w14:textId="77777777" w:rsidR="009A5BB7" w:rsidRPr="009D28E4" w:rsidRDefault="009A5BB7" w:rsidP="00EE3239"/>
        </w:tc>
      </w:tr>
      <w:tr w:rsidR="009A5BB7" w:rsidRPr="009D28E4" w14:paraId="22438ED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6722F0E" w14:textId="77777777" w:rsidR="009A5BB7" w:rsidRPr="009D28E4" w:rsidRDefault="009A5BB7" w:rsidP="00EE3239">
            <w:pPr>
              <w:jc w:val="center"/>
            </w:pPr>
            <w:r w:rsidRPr="009D28E4">
              <w:t>0774300147</w:t>
            </w:r>
          </w:p>
        </w:tc>
        <w:tc>
          <w:tcPr>
            <w:tcW w:w="5316" w:type="dxa"/>
            <w:shd w:val="clear" w:color="auto" w:fill="auto"/>
            <w:hideMark/>
          </w:tcPr>
          <w:p w14:paraId="6583E3C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FC561BF" w14:textId="77777777" w:rsidR="009A5BB7" w:rsidRPr="009D28E4" w:rsidRDefault="009A5BB7" w:rsidP="00EE3239">
            <w:pPr>
              <w:rPr>
                <w:cs/>
              </w:rPr>
            </w:pPr>
            <w:r w:rsidRPr="009D28E4">
              <w:rPr>
                <w:cs/>
              </w:rPr>
              <w:t xml:space="preserve"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รับโอนมาโดยมีวัตถุประสงค์จะรับชำระเงินสดตามสัญญาของลูกหนี้ </w:t>
            </w:r>
          </w:p>
        </w:tc>
      </w:tr>
      <w:tr w:rsidR="009A5BB7" w:rsidRPr="009D28E4" w14:paraId="0DB2E5F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4CAA4C5" w14:textId="77777777" w:rsidR="009A5BB7" w:rsidRPr="009D28E4" w:rsidRDefault="009A5BB7" w:rsidP="00EE3239">
            <w:pPr>
              <w:jc w:val="center"/>
            </w:pPr>
            <w:r w:rsidRPr="009D28E4">
              <w:t>0774300148</w:t>
            </w:r>
          </w:p>
        </w:tc>
        <w:tc>
          <w:tcPr>
            <w:tcW w:w="5316" w:type="dxa"/>
            <w:shd w:val="clear" w:color="auto" w:fill="auto"/>
            <w:hideMark/>
          </w:tcPr>
          <w:p w14:paraId="3D1FDFE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ADE5015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จากสถาบันการเงิน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6DAB253E" w14:textId="77777777" w:rsidTr="009A5BB7">
        <w:trPr>
          <w:trHeight w:val="510"/>
        </w:trPr>
        <w:tc>
          <w:tcPr>
            <w:tcW w:w="1429" w:type="dxa"/>
            <w:tcBorders>
              <w:left w:val="single" w:sz="4" w:space="0" w:color="auto"/>
            </w:tcBorders>
          </w:tcPr>
          <w:p w14:paraId="232CC7EA" w14:textId="77777777" w:rsidR="009A5BB7" w:rsidRPr="009D28E4" w:rsidRDefault="009A5BB7" w:rsidP="00EE3239">
            <w:pPr>
              <w:jc w:val="center"/>
            </w:pPr>
            <w:r w:rsidRPr="009D28E4">
              <w:t>0774300149</w:t>
            </w:r>
          </w:p>
        </w:tc>
        <w:tc>
          <w:tcPr>
            <w:tcW w:w="5316" w:type="dxa"/>
            <w:shd w:val="clear" w:color="auto" w:fill="auto"/>
            <w:hideMark/>
          </w:tcPr>
          <w:p w14:paraId="07FE22A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B84B89D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506372E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9C09CEE" w14:textId="77777777" w:rsidR="009A5BB7" w:rsidRPr="009D28E4" w:rsidRDefault="009A5BB7" w:rsidP="00EE3239">
            <w:pPr>
              <w:jc w:val="center"/>
            </w:pPr>
            <w:r w:rsidRPr="009D28E4">
              <w:t>0774300150</w:t>
            </w:r>
          </w:p>
        </w:tc>
        <w:tc>
          <w:tcPr>
            <w:tcW w:w="5316" w:type="dxa"/>
            <w:shd w:val="clear" w:color="auto" w:fill="auto"/>
            <w:hideMark/>
          </w:tcPr>
          <w:p w14:paraId="4D51356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           </w:t>
            </w:r>
            <w:r w:rsidRPr="009D28E4">
              <w:rPr>
                <w:color w:val="000000"/>
              </w:rPr>
              <w:t xml:space="preserve">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F7A42DA" w14:textId="77777777" w:rsidR="009A5BB7" w:rsidRPr="009D28E4" w:rsidRDefault="009A5BB7" w:rsidP="00EE3239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มาจากผู้ประกอบธุรกิจทางการเงินซึ่งมีวัตถุประสงค์จะรับชำระเงินสดตามสัญญาของลูกหนี้</w:t>
            </w:r>
          </w:p>
        </w:tc>
      </w:tr>
      <w:tr w:rsidR="009A5BB7" w:rsidRPr="009D28E4" w14:paraId="55835A4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23BA2E5" w14:textId="77777777" w:rsidR="009A5BB7" w:rsidRPr="009D28E4" w:rsidRDefault="009A5BB7" w:rsidP="00EE3239">
            <w:pPr>
              <w:jc w:val="center"/>
            </w:pPr>
            <w:r w:rsidRPr="009D28E4">
              <w:t>0774300151</w:t>
            </w:r>
          </w:p>
        </w:tc>
        <w:tc>
          <w:tcPr>
            <w:tcW w:w="5316" w:type="dxa"/>
            <w:shd w:val="clear" w:color="auto" w:fill="auto"/>
            <w:hideMark/>
          </w:tcPr>
          <w:p w14:paraId="14E4EDA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การให้สินเชื่อเพิ่ม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D7DFDEE" w14:textId="77777777" w:rsidR="009A5BB7" w:rsidRPr="009D28E4" w:rsidRDefault="009A5BB7" w:rsidP="00B26626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4624D5D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B2AD57F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0774300152</w:t>
            </w:r>
          </w:p>
        </w:tc>
        <w:tc>
          <w:tcPr>
            <w:tcW w:w="5316" w:type="dxa"/>
            <w:shd w:val="clear" w:color="auto" w:fill="auto"/>
            <w:hideMark/>
          </w:tcPr>
          <w:p w14:paraId="254D271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BE1F29B" w14:textId="77777777" w:rsidR="009A5BB7" w:rsidRPr="009D28E4" w:rsidRDefault="009A5BB7" w:rsidP="00B26626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จากสถาบันการเงิน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40847934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0E2C4F0F" w14:textId="77777777" w:rsidR="009A5BB7" w:rsidRPr="009D28E4" w:rsidRDefault="009A5BB7" w:rsidP="00EE3239">
            <w:pPr>
              <w:jc w:val="center"/>
            </w:pPr>
            <w:r w:rsidRPr="009D28E4">
              <w:t>0774300153</w:t>
            </w:r>
          </w:p>
        </w:tc>
        <w:tc>
          <w:tcPr>
            <w:tcW w:w="5316" w:type="dxa"/>
            <w:shd w:val="clear" w:color="auto" w:fill="auto"/>
            <w:hideMark/>
          </w:tcPr>
          <w:p w14:paraId="54E19D8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E655540" w14:textId="77777777" w:rsidR="009A5BB7" w:rsidRPr="009D28E4" w:rsidRDefault="009A5BB7" w:rsidP="00B26626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ที่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07060B4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52A8A98" w14:textId="77777777" w:rsidR="009A5BB7" w:rsidRPr="009D28E4" w:rsidRDefault="009A5BB7" w:rsidP="00EE3239">
            <w:pPr>
              <w:jc w:val="center"/>
            </w:pPr>
            <w:r w:rsidRPr="009D28E4">
              <w:t>0774300154</w:t>
            </w:r>
          </w:p>
        </w:tc>
        <w:tc>
          <w:tcPr>
            <w:tcW w:w="5316" w:type="dxa"/>
            <w:shd w:val="clear" w:color="auto" w:fill="auto"/>
            <w:hideMark/>
          </w:tcPr>
          <w:p w14:paraId="3C13C6B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DBBC1C8" w14:textId="77777777" w:rsidR="009A5BB7" w:rsidRPr="009D28E4" w:rsidRDefault="009A5BB7" w:rsidP="00B26626">
            <w:r w:rsidRPr="009D28E4">
              <w:rPr>
                <w:cs/>
              </w:rPr>
              <w:t>ดอกเบี้ย ส่วนลด และค่าธรรมเนียมจากการให้กู้ยืม การซื้อ ซื้อลด หรือรับช่วงซื้อลดตั๋วเงิน และการให้สินเชื่อในรูปอื่นจากลูกหนี้ด้อยคุณภาพที่รับซื้อหรือรับโอนมาจากผู้ประกอบธุรกิจทางการเงินที่เกิดจากการปรับปรุงโครงสร้างหนี้ และ</w:t>
            </w:r>
            <w:r w:rsidRPr="005C711D">
              <w:rPr>
                <w:color w:val="0000FF"/>
                <w:cs/>
              </w:rPr>
              <w:t>บริษัท</w:t>
            </w:r>
            <w:r w:rsidRPr="009D28E4">
              <w:rPr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</w:t>
            </w:r>
          </w:p>
        </w:tc>
      </w:tr>
      <w:tr w:rsidR="009A5BB7" w:rsidRPr="009D28E4" w14:paraId="72010C4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DEC1CD5" w14:textId="77777777" w:rsidR="009A5BB7" w:rsidRPr="009D28E4" w:rsidRDefault="009A5BB7" w:rsidP="00EE3239">
            <w:pPr>
              <w:jc w:val="center"/>
            </w:pPr>
            <w:r w:rsidRPr="009D28E4">
              <w:t>0774300155</w:t>
            </w:r>
          </w:p>
        </w:tc>
        <w:tc>
          <w:tcPr>
            <w:tcW w:w="5316" w:type="dxa"/>
            <w:shd w:val="clear" w:color="auto" w:fill="auto"/>
            <w:hideMark/>
          </w:tcPr>
          <w:p w14:paraId="361AD00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เงินลงทุนในหลักทรัพย์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DAB5C4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</w:p>
        </w:tc>
      </w:tr>
      <w:tr w:rsidR="009A5BB7" w:rsidRPr="009D28E4" w14:paraId="3BE7FC2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D40E7DF" w14:textId="77777777" w:rsidR="009A5BB7" w:rsidRPr="009D28E4" w:rsidRDefault="009A5BB7" w:rsidP="00EE3239">
            <w:pPr>
              <w:jc w:val="center"/>
            </w:pPr>
            <w:r w:rsidRPr="009D28E4">
              <w:t>0774300156</w:t>
            </w:r>
          </w:p>
        </w:tc>
        <w:tc>
          <w:tcPr>
            <w:tcW w:w="5316" w:type="dxa"/>
            <w:shd w:val="clear" w:color="auto" w:fill="auto"/>
            <w:hideMark/>
          </w:tcPr>
          <w:p w14:paraId="2E0C150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08F7E2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 xml:space="preserve"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 </w:t>
            </w:r>
          </w:p>
        </w:tc>
      </w:tr>
      <w:tr w:rsidR="009A5BB7" w:rsidRPr="009D28E4" w14:paraId="07221D3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DC25244" w14:textId="77777777" w:rsidR="009A5BB7" w:rsidRPr="009D28E4" w:rsidRDefault="009A5BB7" w:rsidP="00EE3239">
            <w:pPr>
              <w:jc w:val="center"/>
            </w:pPr>
            <w:r w:rsidRPr="009D28E4">
              <w:t>0774300157</w:t>
            </w:r>
          </w:p>
        </w:tc>
        <w:tc>
          <w:tcPr>
            <w:tcW w:w="5316" w:type="dxa"/>
            <w:shd w:val="clear" w:color="auto" w:fill="auto"/>
            <w:hideMark/>
          </w:tcPr>
          <w:p w14:paraId="32DAE79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2F2C95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ดอกเบี้ยที่ได้รับเนื่องจากการลงทุนในหลักทรัพย์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</w:p>
        </w:tc>
      </w:tr>
      <w:tr w:rsidR="009A5BB7" w:rsidRPr="009D28E4" w14:paraId="3EB0610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2C88DD1" w14:textId="77777777" w:rsidR="009A5BB7" w:rsidRPr="009D28E4" w:rsidRDefault="009A5BB7" w:rsidP="00EE3239">
            <w:pPr>
              <w:jc w:val="center"/>
            </w:pPr>
            <w:r w:rsidRPr="009D28E4">
              <w:t>0774300158</w:t>
            </w:r>
          </w:p>
        </w:tc>
        <w:tc>
          <w:tcPr>
            <w:tcW w:w="5316" w:type="dxa"/>
            <w:shd w:val="clear" w:color="auto" w:fill="auto"/>
            <w:hideMark/>
          </w:tcPr>
          <w:p w14:paraId="22F570E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เงินฝากสถาบันการเงิน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F92FE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ดอกเบี้ยเงินฝาก</w:t>
            </w:r>
          </w:p>
        </w:tc>
      </w:tr>
      <w:tr w:rsidR="009A5BB7" w:rsidRPr="009D28E4" w14:paraId="649EB86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F881448" w14:textId="77777777" w:rsidR="009A5BB7" w:rsidRPr="009D28E4" w:rsidRDefault="009A5BB7" w:rsidP="00EE3239">
            <w:pPr>
              <w:jc w:val="center"/>
            </w:pPr>
            <w:r w:rsidRPr="009D28E4">
              <w:t>0774300159</w:t>
            </w:r>
          </w:p>
        </w:tc>
        <w:tc>
          <w:tcPr>
            <w:tcW w:w="5316" w:type="dxa"/>
            <w:shd w:val="clear" w:color="auto" w:fill="auto"/>
            <w:hideMark/>
          </w:tcPr>
          <w:p w14:paraId="727EB87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278854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รายได้ดอกเบี้ยนอกเหนือจากที่แสดงไว้ในรายการข้างต้น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ให้แสดงรายได้ดอกเบี้ยอื่น ๆ นั้นเป็นรายการแยกต่างหาก โดยแสดงไว้ในลำดับต่อจากรายการที่ 1.4</w:t>
            </w:r>
          </w:p>
        </w:tc>
      </w:tr>
      <w:tr w:rsidR="009A5BB7" w:rsidRPr="009D28E4" w14:paraId="1F3EFAA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8155B08" w14:textId="77777777" w:rsidR="009A5BB7" w:rsidRPr="009D28E4" w:rsidRDefault="009A5BB7" w:rsidP="00EE3239">
            <w:pPr>
              <w:jc w:val="center"/>
            </w:pPr>
            <w:r w:rsidRPr="009D28E4">
              <w:t>0774300160</w:t>
            </w:r>
          </w:p>
        </w:tc>
        <w:tc>
          <w:tcPr>
            <w:tcW w:w="5316" w:type="dxa"/>
            <w:shd w:val="clear" w:color="auto" w:fill="auto"/>
            <w:hideMark/>
          </w:tcPr>
          <w:p w14:paraId="265205F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 ค่าใช้จ่ายดอกเบี้ย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3BAC5B2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560780F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E22D353" w14:textId="77777777" w:rsidR="009A5BB7" w:rsidRPr="009D28E4" w:rsidRDefault="009A5BB7" w:rsidP="00EE3239">
            <w:pPr>
              <w:jc w:val="center"/>
            </w:pPr>
            <w:r w:rsidRPr="009D28E4">
              <w:t>0774300161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911FE4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ตราสารหนี้ที่ออกและเงินกู้ยืม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253DB0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ดอกเบี้ยและส่วนลดที่จ่ายเนื่องจากการกู้ยืมเงินในรูปแบบต่าง ๆ</w:t>
            </w:r>
          </w:p>
        </w:tc>
      </w:tr>
      <w:tr w:rsidR="009A5BB7" w:rsidRPr="009D28E4" w14:paraId="77B0CC6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8EAD473" w14:textId="77777777" w:rsidR="009A5BB7" w:rsidRPr="009D28E4" w:rsidRDefault="009A5BB7" w:rsidP="00EE3239">
            <w:pPr>
              <w:jc w:val="center"/>
            </w:pPr>
            <w:r w:rsidRPr="009D28E4">
              <w:t>0774300162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3E5286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ค่าธรรมเนียมในการกู้ยืมเงิน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94ADA9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ค่าธรรมเนียมและค่าใช้จ่ายต่าง ๆ ที่บริษัทบริหารสินทรัพย์ต้องจ่ายไปเพื่อการกู้ยืมเงินนั้นโดยตรง</w:t>
            </w:r>
          </w:p>
        </w:tc>
      </w:tr>
      <w:tr w:rsidR="009A5BB7" w:rsidRPr="009D28E4" w14:paraId="6E5730F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49DE3A1" w14:textId="77777777" w:rsidR="009A5BB7" w:rsidRPr="009D28E4" w:rsidRDefault="009A5BB7" w:rsidP="00EE3239">
            <w:pPr>
              <w:jc w:val="center"/>
            </w:pPr>
            <w:r w:rsidRPr="009D28E4">
              <w:t>0774300163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832867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  </w:t>
            </w:r>
            <w:r w:rsidRPr="009D28E4">
              <w:rPr>
                <w:color w:val="000000"/>
              </w:rPr>
              <w:t xml:space="preserve">  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55D10B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ค่าใช้จ่ายดอกเบี้ยนอกเหนือจากที่แสดงไว้ในรายการข้างต้น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ให้แสดงค่าใช้จ่ายดอกเบี้ยอื่น ๆ นั้นเป็นรายการแยกต่างหาก โดยแสดงไว้ในลำดับต่อจากรายการที่ 2.2</w:t>
            </w:r>
          </w:p>
        </w:tc>
      </w:tr>
      <w:tr w:rsidR="009A5BB7" w:rsidRPr="009D28E4" w14:paraId="76E0D8C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1FF6B6C" w14:textId="77777777" w:rsidR="009A5BB7" w:rsidRPr="009D28E4" w:rsidRDefault="009A5BB7" w:rsidP="00EE3239">
            <w:pPr>
              <w:jc w:val="center"/>
            </w:pPr>
            <w:r w:rsidRPr="009D28E4">
              <w:t>0774300164</w:t>
            </w:r>
          </w:p>
        </w:tc>
        <w:tc>
          <w:tcPr>
            <w:tcW w:w="5316" w:type="dxa"/>
            <w:shd w:val="clear" w:color="auto" w:fill="auto"/>
            <w:hideMark/>
          </w:tcPr>
          <w:p w14:paraId="5EC8DE7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 รายได้ดอกเบี้ยสุทธิ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B0C032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รายได้ดอกเบี้ยหลังหักค่าใช้จ่ายดอกเบี้ยแล้ว</w:t>
            </w:r>
          </w:p>
        </w:tc>
      </w:tr>
      <w:tr w:rsidR="009A5BB7" w:rsidRPr="009D28E4" w14:paraId="55800E5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AE98205" w14:textId="77777777" w:rsidR="009A5BB7" w:rsidRPr="009D28E4" w:rsidRDefault="009A5BB7" w:rsidP="00EE3239">
            <w:pPr>
              <w:jc w:val="center"/>
            </w:pPr>
            <w:r w:rsidRPr="009D28E4">
              <w:t>0774300165</w:t>
            </w:r>
          </w:p>
        </w:tc>
        <w:tc>
          <w:tcPr>
            <w:tcW w:w="5316" w:type="dxa"/>
            <w:shd w:val="clear" w:color="auto" w:fill="auto"/>
            <w:hideMark/>
          </w:tcPr>
          <w:p w14:paraId="5B2DBBF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 รายได้ค่าธรรมเนียมและบริการ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4914E93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7F002D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CB29DCF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0774300166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B5CDA4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42DB11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</w:t>
            </w:r>
          </w:p>
        </w:tc>
      </w:tr>
      <w:tr w:rsidR="009A5BB7" w:rsidRPr="009D28E4" w14:paraId="22B5B4C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DA9EE7D" w14:textId="77777777" w:rsidR="009A5BB7" w:rsidRPr="009D28E4" w:rsidRDefault="009A5BB7" w:rsidP="00EE3239">
            <w:pPr>
              <w:jc w:val="center"/>
            </w:pPr>
            <w:r w:rsidRPr="009D28E4">
              <w:t>0774300167</w:t>
            </w:r>
          </w:p>
        </w:tc>
        <w:tc>
          <w:tcPr>
            <w:tcW w:w="5316" w:type="dxa"/>
            <w:shd w:val="clear" w:color="auto" w:fill="auto"/>
            <w:hideMark/>
          </w:tcPr>
          <w:p w14:paraId="4B2EF8F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412077A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ได้รับจากการรับซื้อหรือรับโอนสินทรัพย์ด้อยคุณภาพของสถาบันการเงิน</w:t>
            </w:r>
          </w:p>
        </w:tc>
      </w:tr>
      <w:tr w:rsidR="009A5BB7" w:rsidRPr="009D28E4" w14:paraId="4507FBCF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2FE60260" w14:textId="77777777" w:rsidR="009A5BB7" w:rsidRPr="009D28E4" w:rsidRDefault="009A5BB7" w:rsidP="00EE3239">
            <w:pPr>
              <w:jc w:val="center"/>
            </w:pPr>
            <w:r w:rsidRPr="009D28E4">
              <w:t>0774300168</w:t>
            </w:r>
          </w:p>
        </w:tc>
        <w:tc>
          <w:tcPr>
            <w:tcW w:w="5316" w:type="dxa"/>
            <w:shd w:val="clear" w:color="auto" w:fill="auto"/>
            <w:hideMark/>
          </w:tcPr>
          <w:p w14:paraId="25F5F7E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8349A1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ได้รับจากการรับซื้อหรือรับโอนสินทรัพย์ของ</w:t>
            </w:r>
            <w:r w:rsidRPr="009D28E4">
              <w:rPr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6BABD29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E54086B" w14:textId="77777777" w:rsidR="009A5BB7" w:rsidRPr="009D28E4" w:rsidRDefault="009A5BB7" w:rsidP="00EE3239">
            <w:pPr>
              <w:jc w:val="center"/>
            </w:pPr>
            <w:r w:rsidRPr="009D28E4">
              <w:t>0774300169</w:t>
            </w:r>
          </w:p>
        </w:tc>
        <w:tc>
          <w:tcPr>
            <w:tcW w:w="5316" w:type="dxa"/>
            <w:shd w:val="clear" w:color="auto" w:fill="auto"/>
            <w:hideMark/>
          </w:tcPr>
          <w:p w14:paraId="58D3D10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105EEE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ได้รับจากการรับซื้อหรือรับโอนสินทรัพย์ด้อยคุณภาพของผู้ประกอบธุรกิจทางการเงิน</w:t>
            </w:r>
          </w:p>
        </w:tc>
      </w:tr>
      <w:tr w:rsidR="009A5BB7" w:rsidRPr="009D28E4" w14:paraId="2892C0F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9BAB230" w14:textId="77777777" w:rsidR="009A5BB7" w:rsidRPr="009D28E4" w:rsidRDefault="009A5BB7" w:rsidP="00EE3239">
            <w:pPr>
              <w:jc w:val="center"/>
            </w:pPr>
            <w:r w:rsidRPr="009D28E4">
              <w:t>0774300170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A52B24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การรับจ้างบริหารสินทรัพย์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18E3BA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</w:p>
        </w:tc>
      </w:tr>
      <w:tr w:rsidR="009A5BB7" w:rsidRPr="009D28E4" w14:paraId="27D56601" w14:textId="77777777" w:rsidTr="009A5BB7">
        <w:trPr>
          <w:trHeight w:val="836"/>
        </w:trPr>
        <w:tc>
          <w:tcPr>
            <w:tcW w:w="1429" w:type="dxa"/>
            <w:tcBorders>
              <w:left w:val="single" w:sz="4" w:space="0" w:color="auto"/>
            </w:tcBorders>
          </w:tcPr>
          <w:p w14:paraId="2102B5E1" w14:textId="77777777" w:rsidR="009A5BB7" w:rsidRPr="009D28E4" w:rsidRDefault="009A5BB7" w:rsidP="00EE3239">
            <w:pPr>
              <w:jc w:val="center"/>
            </w:pPr>
            <w:r w:rsidRPr="009D28E4">
              <w:t>0774300171</w:t>
            </w:r>
          </w:p>
        </w:tc>
        <w:tc>
          <w:tcPr>
            <w:tcW w:w="5316" w:type="dxa"/>
            <w:shd w:val="clear" w:color="auto" w:fill="auto"/>
            <w:hideMark/>
          </w:tcPr>
          <w:p w14:paraId="000837E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655777A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ได้รับจากการรับจ้างบริหารสินทรัพย์ด้อยคุณภาพที่ได้รับจากสถาบันการเงิน</w:t>
            </w:r>
          </w:p>
        </w:tc>
      </w:tr>
      <w:tr w:rsidR="009A5BB7" w:rsidRPr="009D28E4" w14:paraId="7605269D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40B6FDF1" w14:textId="77777777" w:rsidR="009A5BB7" w:rsidRPr="009D28E4" w:rsidRDefault="009A5BB7" w:rsidP="00EE3239">
            <w:pPr>
              <w:jc w:val="center"/>
            </w:pPr>
            <w:r w:rsidRPr="009D28E4">
              <w:t>0774300172</w:t>
            </w:r>
          </w:p>
        </w:tc>
        <w:tc>
          <w:tcPr>
            <w:tcW w:w="5316" w:type="dxa"/>
            <w:shd w:val="clear" w:color="auto" w:fill="auto"/>
            <w:hideMark/>
          </w:tcPr>
          <w:p w14:paraId="4738EEA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E27556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  <w:r w:rsidRPr="009D28E4">
              <w:rPr>
                <w:cs/>
              </w:rPr>
              <w:t>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659F897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EA74427" w14:textId="77777777" w:rsidR="009A5BB7" w:rsidRPr="009D28E4" w:rsidRDefault="009A5BB7" w:rsidP="00EE3239">
            <w:pPr>
              <w:jc w:val="center"/>
            </w:pPr>
            <w:r w:rsidRPr="009D28E4">
              <w:t>0774300173</w:t>
            </w:r>
          </w:p>
        </w:tc>
        <w:tc>
          <w:tcPr>
            <w:tcW w:w="5316" w:type="dxa"/>
            <w:shd w:val="clear" w:color="auto" w:fill="auto"/>
            <w:hideMark/>
          </w:tcPr>
          <w:p w14:paraId="31EE746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3F4139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ได้รับจากการรับจ้างบริหารสินทรัพย์</w:t>
            </w:r>
            <w:r w:rsidRPr="009D28E4">
              <w:rPr>
                <w:cs/>
              </w:rPr>
              <w:t>ของ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2596BC1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468F092" w14:textId="77777777" w:rsidR="009A5BB7" w:rsidRPr="009D28E4" w:rsidRDefault="009A5BB7" w:rsidP="00EE3239">
            <w:pPr>
              <w:jc w:val="center"/>
            </w:pPr>
            <w:r w:rsidRPr="009D28E4">
              <w:t>0774300174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8E1EB2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การรับเป็นที่ปรึกษาปรับปรุงโครงสร้างหนี้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E080AE4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07F1C8F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2BADACF" w14:textId="77777777" w:rsidR="009A5BB7" w:rsidRPr="009D28E4" w:rsidRDefault="009A5BB7" w:rsidP="00EE3239">
            <w:pPr>
              <w:jc w:val="center"/>
            </w:pPr>
            <w:r w:rsidRPr="009D28E4">
              <w:t>0774300175</w:t>
            </w:r>
          </w:p>
        </w:tc>
        <w:tc>
          <w:tcPr>
            <w:tcW w:w="5316" w:type="dxa"/>
            <w:shd w:val="clear" w:color="auto" w:fill="auto"/>
            <w:hideMark/>
          </w:tcPr>
          <w:p w14:paraId="7568F4D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686AEE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ลูกหนี้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19E746E3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61B8544B" w14:textId="77777777" w:rsidR="009A5BB7" w:rsidRPr="009D28E4" w:rsidRDefault="009A5BB7" w:rsidP="00EE3239">
            <w:pPr>
              <w:jc w:val="center"/>
            </w:pPr>
            <w:r w:rsidRPr="009D28E4">
              <w:t>0774300176</w:t>
            </w:r>
          </w:p>
        </w:tc>
        <w:tc>
          <w:tcPr>
            <w:tcW w:w="5316" w:type="dxa"/>
            <w:shd w:val="clear" w:color="auto" w:fill="auto"/>
            <w:hideMark/>
          </w:tcPr>
          <w:p w14:paraId="7786BEE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7566ED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สถาบันการเงิน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2126D73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89733F3" w14:textId="77777777" w:rsidR="009A5BB7" w:rsidRPr="009D28E4" w:rsidRDefault="009A5BB7" w:rsidP="00EE3239">
            <w:pPr>
              <w:jc w:val="center"/>
            </w:pPr>
            <w:r w:rsidRPr="009D28E4">
              <w:t>0774300177</w:t>
            </w:r>
          </w:p>
        </w:tc>
        <w:tc>
          <w:tcPr>
            <w:tcW w:w="5316" w:type="dxa"/>
            <w:shd w:val="clear" w:color="auto" w:fill="auto"/>
            <w:hideMark/>
          </w:tcPr>
          <w:p w14:paraId="3BB0E80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CC29DA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รายได้ค่าธรรมเนียมและค่าบริการที่</w:t>
            </w:r>
            <w:r w:rsidRPr="009D28E4">
              <w:rPr>
                <w:color w:val="000000" w:themeColor="text1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cs/>
              </w:rPr>
              <w:t>ได้รับจากการรับเป็นที่ปรึกษาให้แก่ผู้ประกอบธุรกิจทางการเงิน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28FEF9C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A1B9174" w14:textId="77777777" w:rsidR="009A5BB7" w:rsidRPr="009D28E4" w:rsidRDefault="009A5BB7" w:rsidP="00EE3239">
            <w:pPr>
              <w:jc w:val="center"/>
            </w:pPr>
            <w:r w:rsidRPr="009D28E4">
              <w:t>0774300178</w:t>
            </w:r>
          </w:p>
        </w:tc>
        <w:tc>
          <w:tcPr>
            <w:tcW w:w="5316" w:type="dxa"/>
            <w:shd w:val="clear" w:color="auto" w:fill="auto"/>
            <w:hideMark/>
          </w:tcPr>
          <w:p w14:paraId="3EA7F09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5</w:t>
            </w:r>
            <w:r w:rsidRPr="009D28E4">
              <w:rPr>
                <w:color w:val="000000"/>
                <w:cs/>
              </w:rPr>
              <w:t>. ค่าใช้จ่ายค่าธรรมเนียมและบริการ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BC6E9AA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ค่าธรรมเนียมและค่าบริการที่บริษัทบริหารสินทรัพย์จ่ายไปเพื่อประโยชน์ในการให้บริการแก่ลูกค้า</w:t>
            </w:r>
          </w:p>
        </w:tc>
      </w:tr>
      <w:tr w:rsidR="009A5BB7" w:rsidRPr="009D28E4" w14:paraId="5030488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8C1D52F" w14:textId="77777777" w:rsidR="009A5BB7" w:rsidRPr="009D28E4" w:rsidRDefault="009A5BB7" w:rsidP="00EE3239">
            <w:pPr>
              <w:jc w:val="center"/>
            </w:pPr>
            <w:r w:rsidRPr="009D28E4">
              <w:t>0774300179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F1C504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การรับซื้อหรือรับโอนสินทรัพย์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C3FA1D6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</w:t>
            </w:r>
          </w:p>
        </w:tc>
      </w:tr>
      <w:tr w:rsidR="009A5BB7" w:rsidRPr="009D28E4" w14:paraId="5225916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75AA526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0774300180</w:t>
            </w:r>
          </w:p>
        </w:tc>
        <w:tc>
          <w:tcPr>
            <w:tcW w:w="5316" w:type="dxa"/>
            <w:shd w:val="clear" w:color="auto" w:fill="auto"/>
            <w:hideMark/>
          </w:tcPr>
          <w:p w14:paraId="1B7EA1A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40C97B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สถาบันการเงิน</w:t>
            </w:r>
          </w:p>
        </w:tc>
      </w:tr>
      <w:tr w:rsidR="009A5BB7" w:rsidRPr="009D28E4" w14:paraId="603710A9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064856FE" w14:textId="77777777" w:rsidR="009A5BB7" w:rsidRPr="009D28E4" w:rsidRDefault="009A5BB7" w:rsidP="00EE3239">
            <w:pPr>
              <w:jc w:val="center"/>
            </w:pPr>
            <w:r w:rsidRPr="009D28E4">
              <w:t>0774300181</w:t>
            </w:r>
          </w:p>
        </w:tc>
        <w:tc>
          <w:tcPr>
            <w:tcW w:w="5316" w:type="dxa"/>
            <w:shd w:val="clear" w:color="auto" w:fill="auto"/>
            <w:hideMark/>
          </w:tcPr>
          <w:p w14:paraId="203E0CB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779A18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4DE2CA8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B8701F4" w14:textId="77777777" w:rsidR="009A5BB7" w:rsidRPr="009D28E4" w:rsidRDefault="009A5BB7" w:rsidP="00EE3239">
            <w:pPr>
              <w:jc w:val="center"/>
            </w:pPr>
            <w:r w:rsidRPr="009D28E4">
              <w:t>0774300182</w:t>
            </w:r>
          </w:p>
        </w:tc>
        <w:tc>
          <w:tcPr>
            <w:tcW w:w="5316" w:type="dxa"/>
            <w:shd w:val="clear" w:color="auto" w:fill="auto"/>
            <w:hideMark/>
          </w:tcPr>
          <w:p w14:paraId="4562D05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ADEBC1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ซื้อหรือรับโอนสินทรัพย์ของผู้ประกอบธุรกิจทางการเงิน</w:t>
            </w:r>
          </w:p>
        </w:tc>
      </w:tr>
      <w:tr w:rsidR="009A5BB7" w:rsidRPr="009D28E4" w14:paraId="1A5055B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0813102" w14:textId="77777777" w:rsidR="009A5BB7" w:rsidRPr="009D28E4" w:rsidRDefault="009A5BB7" w:rsidP="00EE3239">
            <w:pPr>
              <w:jc w:val="center"/>
            </w:pPr>
            <w:r w:rsidRPr="009D28E4">
              <w:t>0774300183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741CC8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การรับจ้างบริหารสินทรัพย์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25036B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</w:t>
            </w:r>
          </w:p>
        </w:tc>
      </w:tr>
      <w:tr w:rsidR="009A5BB7" w:rsidRPr="009D28E4" w14:paraId="504390E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6F40BCB" w14:textId="77777777" w:rsidR="009A5BB7" w:rsidRPr="009D28E4" w:rsidRDefault="009A5BB7" w:rsidP="00EE3239">
            <w:pPr>
              <w:jc w:val="center"/>
            </w:pPr>
            <w:r w:rsidRPr="009D28E4">
              <w:t>0774300184</w:t>
            </w:r>
          </w:p>
        </w:tc>
        <w:tc>
          <w:tcPr>
            <w:tcW w:w="5316" w:type="dxa"/>
            <w:shd w:val="clear" w:color="auto" w:fill="auto"/>
            <w:hideMark/>
          </w:tcPr>
          <w:p w14:paraId="2B752FD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9B8C3F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สถาบันการเงิน</w:t>
            </w:r>
          </w:p>
        </w:tc>
      </w:tr>
      <w:tr w:rsidR="009A5BB7" w:rsidRPr="009D28E4" w14:paraId="2E7AB01C" w14:textId="77777777" w:rsidTr="009A5BB7">
        <w:trPr>
          <w:trHeight w:val="540"/>
        </w:trPr>
        <w:tc>
          <w:tcPr>
            <w:tcW w:w="1429" w:type="dxa"/>
            <w:tcBorders>
              <w:left w:val="single" w:sz="4" w:space="0" w:color="auto"/>
            </w:tcBorders>
          </w:tcPr>
          <w:p w14:paraId="4B1BFA5D" w14:textId="77777777" w:rsidR="009A5BB7" w:rsidRPr="009D28E4" w:rsidRDefault="009A5BB7" w:rsidP="00EE3239">
            <w:pPr>
              <w:jc w:val="center"/>
            </w:pPr>
            <w:r w:rsidRPr="009D28E4">
              <w:t>0774300185</w:t>
            </w:r>
          </w:p>
        </w:tc>
        <w:tc>
          <w:tcPr>
            <w:tcW w:w="5316" w:type="dxa"/>
            <w:shd w:val="clear" w:color="auto" w:fill="auto"/>
            <w:hideMark/>
          </w:tcPr>
          <w:p w14:paraId="0B609DF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49836C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08577FA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3C2FC03" w14:textId="77777777" w:rsidR="009A5BB7" w:rsidRPr="009D28E4" w:rsidRDefault="009A5BB7" w:rsidP="00EE3239">
            <w:pPr>
              <w:jc w:val="center"/>
            </w:pPr>
            <w:r w:rsidRPr="009D28E4">
              <w:t>0774300186</w:t>
            </w:r>
          </w:p>
        </w:tc>
        <w:tc>
          <w:tcPr>
            <w:tcW w:w="5316" w:type="dxa"/>
            <w:shd w:val="clear" w:color="auto" w:fill="auto"/>
            <w:hideMark/>
          </w:tcPr>
          <w:p w14:paraId="5A4AD0C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337A23C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นการรับจ้างบริหารสินทรัพย์ของผู้ประกอบธุรกิจทางการเงิน</w:t>
            </w:r>
          </w:p>
        </w:tc>
      </w:tr>
      <w:tr w:rsidR="009A5BB7" w:rsidRPr="009D28E4" w14:paraId="71DC51D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FC94227" w14:textId="77777777" w:rsidR="009A5BB7" w:rsidRPr="009D28E4" w:rsidRDefault="009A5BB7" w:rsidP="00EE3239">
            <w:pPr>
              <w:jc w:val="center"/>
            </w:pPr>
            <w:r w:rsidRPr="009D28E4">
              <w:t>0774300187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6FB8EC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การรับเป็นที่ปรึกษาปรับปรุงโครงสร้างหนี้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BA130D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ละการดำเนินการที่เกี่ยวเนื่องกับการเป็นที่ปรึกษาดังกล่าว</w:t>
            </w:r>
          </w:p>
        </w:tc>
      </w:tr>
      <w:tr w:rsidR="009A5BB7" w:rsidRPr="009D28E4" w14:paraId="532C7A8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C3C3BCF" w14:textId="77777777" w:rsidR="009A5BB7" w:rsidRPr="009D28E4" w:rsidRDefault="009A5BB7" w:rsidP="00EE3239">
            <w:pPr>
              <w:jc w:val="center"/>
            </w:pPr>
            <w:r w:rsidRPr="009D28E4">
              <w:t>0774300188</w:t>
            </w:r>
          </w:p>
        </w:tc>
        <w:tc>
          <w:tcPr>
            <w:tcW w:w="5316" w:type="dxa"/>
            <w:shd w:val="clear" w:color="auto" w:fill="auto"/>
            <w:hideMark/>
          </w:tcPr>
          <w:p w14:paraId="1DCF4F8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52B24B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ลูกหนี้</w:t>
            </w:r>
          </w:p>
        </w:tc>
      </w:tr>
      <w:tr w:rsidR="009A5BB7" w:rsidRPr="009D28E4" w14:paraId="254DAA2F" w14:textId="77777777" w:rsidTr="009A5BB7">
        <w:trPr>
          <w:trHeight w:val="285"/>
        </w:trPr>
        <w:tc>
          <w:tcPr>
            <w:tcW w:w="1429" w:type="dxa"/>
            <w:tcBorders>
              <w:left w:val="single" w:sz="4" w:space="0" w:color="auto"/>
            </w:tcBorders>
          </w:tcPr>
          <w:p w14:paraId="6C65D5D9" w14:textId="77777777" w:rsidR="009A5BB7" w:rsidRPr="009D28E4" w:rsidRDefault="009A5BB7" w:rsidP="00EE3239">
            <w:pPr>
              <w:jc w:val="center"/>
            </w:pPr>
            <w:r w:rsidRPr="009D28E4">
              <w:t>0774300189</w:t>
            </w:r>
          </w:p>
        </w:tc>
        <w:tc>
          <w:tcPr>
            <w:tcW w:w="5316" w:type="dxa"/>
            <w:shd w:val="clear" w:color="auto" w:fill="auto"/>
            <w:hideMark/>
          </w:tcPr>
          <w:p w14:paraId="19C9DE3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05FC677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สถาบันการเงิน</w:t>
            </w:r>
          </w:p>
        </w:tc>
      </w:tr>
      <w:tr w:rsidR="009A5BB7" w:rsidRPr="009D28E4" w14:paraId="38AFA26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F8696BB" w14:textId="77777777" w:rsidR="009A5BB7" w:rsidRPr="009D28E4" w:rsidRDefault="009A5BB7" w:rsidP="00EE3239">
            <w:pPr>
              <w:jc w:val="center"/>
            </w:pPr>
            <w:r w:rsidRPr="009D28E4">
              <w:t>0774300190</w:t>
            </w:r>
          </w:p>
        </w:tc>
        <w:tc>
          <w:tcPr>
            <w:tcW w:w="5316" w:type="dxa"/>
            <w:shd w:val="clear" w:color="auto" w:fill="auto"/>
            <w:hideMark/>
          </w:tcPr>
          <w:p w14:paraId="59514C9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EF5043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การรับเป็นที่ปรึกษาในการปรับปรุงโครงสร้างหนี้แก่ผู้ประกอบธุรกิจทางการเงิน</w:t>
            </w:r>
          </w:p>
        </w:tc>
      </w:tr>
      <w:tr w:rsidR="009A5BB7" w:rsidRPr="009D28E4" w14:paraId="67442D3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4F50209" w14:textId="77777777" w:rsidR="009A5BB7" w:rsidRPr="009D28E4" w:rsidRDefault="009A5BB7" w:rsidP="00EE3239">
            <w:pPr>
              <w:jc w:val="center"/>
            </w:pPr>
            <w:r w:rsidRPr="009D28E4">
              <w:t>0774300191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65BDFD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DA753B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ค่าธรรมเนียมและค่าบริการที่บริษัทบริหารสินทรัพย์จ่ายไปเพื่อประโยชน์ในการให้บริการแก่ลูกค้าในการอื่นนอกเหนือจากที่แสดงไว้ในรายการข้างต้น </w:t>
            </w:r>
          </w:p>
        </w:tc>
      </w:tr>
      <w:tr w:rsidR="009A5BB7" w:rsidRPr="009D28E4" w14:paraId="61A714A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D874942" w14:textId="77777777" w:rsidR="009A5BB7" w:rsidRPr="009D28E4" w:rsidRDefault="009A5BB7" w:rsidP="00EE3239">
            <w:pPr>
              <w:jc w:val="center"/>
            </w:pPr>
            <w:r w:rsidRPr="009D28E4">
              <w:t>0774300192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A123E4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การจ้างบริหารสินทรัพย์ (</w:t>
            </w:r>
            <w:r w:rsidRPr="009D28E4">
              <w:rPr>
                <w:color w:val="000000"/>
              </w:rPr>
              <w:t>Outsourcing</w:t>
            </w:r>
            <w:r w:rsidRPr="009D28E4">
              <w:rPr>
                <w:color w:val="000000"/>
                <w:cs/>
              </w:rPr>
              <w:t>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8EAC57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ค่าธรรมเนียมและค่าบริการที่บริษัทบริหารสินทรัพย์จ่ายให้แก่ผู้รับบริหารสินทรัพย์ (</w:t>
            </w:r>
            <w:r w:rsidRPr="009D28E4">
              <w:rPr>
                <w:color w:val="000000"/>
              </w:rPr>
              <w:t>servicer</w:t>
            </w:r>
            <w:r w:rsidRPr="009D28E4">
              <w:rPr>
                <w:color w:val="000000"/>
                <w:cs/>
              </w:rPr>
              <w:t>)</w:t>
            </w:r>
          </w:p>
        </w:tc>
      </w:tr>
      <w:tr w:rsidR="009A5BB7" w:rsidRPr="009D28E4" w14:paraId="6C88954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1CFB550" w14:textId="77777777" w:rsidR="009A5BB7" w:rsidRPr="009D28E4" w:rsidRDefault="009A5BB7" w:rsidP="00EE3239">
            <w:pPr>
              <w:jc w:val="center"/>
            </w:pPr>
            <w:r w:rsidRPr="009D28E4">
              <w:t>0774300193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86BA0D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4055B3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ธรรมเนียมและค่าบริการที่บริษัทบริหารสินทรัพย์จ่ายไปเพื่อประโยชน์ในการให้บริการแก่ลูกค้าในการอื่นนอกเหนือจากที่แสดงไว้ในรายการข้างต้น ในกรณีที่รายการใดมีจำนวนตั้งแต่ร้อยละ 20 ของยอดรวม “อื่น ๆ” ให้แสดงค่าใช้จ่ายดอกเบี้ยอื่น ๆ นั้นเป็นรายการแยกต่างหาก โดยแสดงไว้ในลำดับต่อจากรายการที่</w:t>
            </w:r>
            <w:r w:rsidRPr="009D28E4">
              <w:rPr>
                <w:color w:val="000000"/>
              </w:rPr>
              <w:t xml:space="preserve"> 5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</w:p>
        </w:tc>
      </w:tr>
      <w:tr w:rsidR="009A5BB7" w:rsidRPr="009D28E4" w14:paraId="1609B78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ED4D31C" w14:textId="77777777" w:rsidR="009A5BB7" w:rsidRPr="009D28E4" w:rsidRDefault="009A5BB7" w:rsidP="00EE3239">
            <w:pPr>
              <w:jc w:val="center"/>
            </w:pPr>
            <w:r w:rsidRPr="009D28E4">
              <w:t>0774300194</w:t>
            </w:r>
          </w:p>
        </w:tc>
        <w:tc>
          <w:tcPr>
            <w:tcW w:w="5316" w:type="dxa"/>
            <w:shd w:val="clear" w:color="auto" w:fill="auto"/>
            <w:hideMark/>
          </w:tcPr>
          <w:p w14:paraId="55B3CA1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 รายได้ค่าธรรมเนียมและบริการสุทธิ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D5CA3E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รายได้ค่าธรรมเนียมและบริการหลังหักค่าใช้จ่ายค่าธรรมเนียมและบริการแล้ว</w:t>
            </w:r>
          </w:p>
        </w:tc>
      </w:tr>
      <w:tr w:rsidR="009A5BB7" w:rsidRPr="009D28E4" w14:paraId="08A4735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DD39130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0774300195</w:t>
            </w:r>
          </w:p>
        </w:tc>
        <w:tc>
          <w:tcPr>
            <w:tcW w:w="5316" w:type="dxa"/>
            <w:shd w:val="clear" w:color="auto" w:fill="auto"/>
            <w:hideMark/>
          </w:tcPr>
          <w:p w14:paraId="0875A6A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7</w:t>
            </w:r>
            <w:r w:rsidRPr="009D28E4">
              <w:rPr>
                <w:color w:val="000000"/>
                <w:cs/>
              </w:rPr>
              <w:t>. กำไร (ขาดทุน) สุทธิจากธุรกรรมเพื่อค้าและการปริวรรตเงินตราต่างประเทศ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487CBDC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จากการขายจากการประเมินมูลค่ายุติธรรม หรือจากการโอนเปลี่ยนประเภทเงินลงทุนที่มีวัตถุประสงค์ในการถือไว้เพื่อค้า ทั้งนี้ ไม่รวมเงินลงทุนในลูกหนี้ รวมถึงกำไร (ขาดทุน) จากการซื้อขายเงินตราต่างประเทศ และจากการแปลงค่าของสินทรัพย์และหนี้สินที่เป็นเงินตราต่างประเทศเป็นเงินบาท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79E252E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7E8AD57" w14:textId="77777777" w:rsidR="009A5BB7" w:rsidRPr="009D28E4" w:rsidRDefault="009A5BB7" w:rsidP="00EE3239">
            <w:pPr>
              <w:jc w:val="center"/>
            </w:pPr>
            <w:r w:rsidRPr="009D28E4">
              <w:t>0774300196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44E9DF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7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70E47B8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สุทธิจากธุรกรรมเพื่อค้าและการปริวรรตเงินตราต่างประเทศจากการลงทุนในหลักทรัพย์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36BE7AA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A927773" w14:textId="77777777" w:rsidR="009A5BB7" w:rsidRPr="009D28E4" w:rsidRDefault="009A5BB7" w:rsidP="00EE3239">
            <w:pPr>
              <w:jc w:val="center"/>
            </w:pPr>
            <w:r w:rsidRPr="009D28E4">
              <w:t>0774300197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FFD5E6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7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61B775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สุทธิจากธุรกรรมเพื่อค้าและการปริวรรตเงินตราต่างประเทศจากการลงทุนในหลักทรัพย์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6676A70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4754DE3" w14:textId="77777777" w:rsidR="009A5BB7" w:rsidRPr="009D28E4" w:rsidRDefault="009A5BB7" w:rsidP="00EE3239">
            <w:pPr>
              <w:jc w:val="center"/>
            </w:pPr>
            <w:r w:rsidRPr="009D28E4">
              <w:t>0774300198</w:t>
            </w:r>
          </w:p>
        </w:tc>
        <w:tc>
          <w:tcPr>
            <w:tcW w:w="5316" w:type="dxa"/>
            <w:shd w:val="clear" w:color="auto" w:fill="auto"/>
            <w:hideMark/>
          </w:tcPr>
          <w:p w14:paraId="6339CDC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8</w:t>
            </w:r>
            <w:r w:rsidRPr="009D28E4">
              <w:rPr>
                <w:color w:val="000000"/>
                <w:cs/>
              </w:rPr>
              <w:t>. กำไร (ขาดทุน) สุทธิจากเงินลงทุน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B988D6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จากการขายเงินลงทุนเผื่อขาย เงินลงทุนที่จะถือจนครบกำหนด และเงินลงทุนทั่วไป ทั้งนี้ ไม่รวมเงินลงทุนในลูกหนี้ และขาดทุนจากการด้อยค่าของเงินลงทุนในหลักทรัพย์ที่จัดประเภทเป็นเงินลงทุนเผื่อขาย และเงินลงทุนทั่วไป โดยให้แสดงยอดสุทธิของกำไรที่หักผลขาดทุนแล้ว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4FA31B5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0F1965F" w14:textId="77777777" w:rsidR="009A5BB7" w:rsidRPr="009D28E4" w:rsidRDefault="009A5BB7" w:rsidP="00EE3239">
            <w:pPr>
              <w:jc w:val="center"/>
            </w:pPr>
            <w:r w:rsidRPr="009D28E4">
              <w:t>0774300199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F229F8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การบริหารสินทรัพย์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E4E5F1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สุทธิจากเงินลงทุนจากการลงทุนในหลักทรัพย์</w:t>
            </w:r>
            <w:r w:rsidRPr="009D28E4">
              <w:rPr>
                <w:color w:val="000000" w:themeColor="text1"/>
                <w:cs/>
              </w:rPr>
              <w:t>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267FA39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F5BFF84" w14:textId="77777777" w:rsidR="009A5BB7" w:rsidRPr="009D28E4" w:rsidRDefault="009A5BB7" w:rsidP="00EE3239">
            <w:pPr>
              <w:jc w:val="center"/>
            </w:pPr>
            <w:r w:rsidRPr="009D28E4">
              <w:t>0774300200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76645E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การบริหารสภาพคล่อง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9950F7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สุทธิจากเงินลงทุนจากเงินลงทุนในหลักทรัพย์</w:t>
            </w:r>
            <w:r w:rsidRPr="009D28E4">
              <w:rPr>
                <w:color w:val="000000" w:themeColor="text1"/>
                <w:cs/>
              </w:rPr>
              <w:t>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7462F27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9B4DE9C" w14:textId="77777777" w:rsidR="009A5BB7" w:rsidRPr="009D28E4" w:rsidRDefault="009A5BB7" w:rsidP="00EE3239">
            <w:pPr>
              <w:jc w:val="center"/>
            </w:pPr>
            <w:r w:rsidRPr="009D28E4">
              <w:t>0774300201</w:t>
            </w:r>
          </w:p>
        </w:tc>
        <w:tc>
          <w:tcPr>
            <w:tcW w:w="5316" w:type="dxa"/>
            <w:shd w:val="clear" w:color="auto" w:fill="auto"/>
            <w:hideMark/>
          </w:tcPr>
          <w:p w14:paraId="7ACCC3F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9</w:t>
            </w:r>
            <w:r w:rsidRPr="009D28E4">
              <w:rPr>
                <w:color w:val="000000"/>
                <w:cs/>
              </w:rPr>
              <w:t>. กำไร (ขาดทุน) สุทธิจากเงินลงทุนในลูกหนี้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C86A48A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 เช่น กำไร (ขาดทุน) จากการขายลูกหนี้ที่บันทึกบัญชีอยู่ในเงินให้สินเชื่อ กำไร (ขาดทุน) จากการเปลี่ยนประเภทบัญชีจากเงินลงทุนในลูกหนี้เป็นเงินให้สินเชื่อ รวมทั้งกำไรจากการเรียกเก็บหนี้ โดยให้แสดงยอดสุทธิของผลกำไรที่หักผลขาดทุนแล้ว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010D41B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2FC78C7" w14:textId="77777777" w:rsidR="009A5BB7" w:rsidRPr="009D28E4" w:rsidRDefault="009A5BB7" w:rsidP="00EE3239">
            <w:pPr>
              <w:jc w:val="center"/>
            </w:pPr>
            <w:r w:rsidRPr="009D28E4">
              <w:t>0774300202</w:t>
            </w:r>
          </w:p>
        </w:tc>
        <w:tc>
          <w:tcPr>
            <w:tcW w:w="5316" w:type="dxa"/>
            <w:shd w:val="clear" w:color="auto" w:fill="auto"/>
            <w:hideMark/>
          </w:tcPr>
          <w:p w14:paraId="7AB230F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10CBF2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ด้อยคุณภาพที่รับซื้อหรือรับโอนมาจากการรับซื้อหรือรับโอนจากสถาบันการเงิน</w:t>
            </w:r>
          </w:p>
        </w:tc>
      </w:tr>
      <w:tr w:rsidR="009A5BB7" w:rsidRPr="009D28E4" w14:paraId="768062B7" w14:textId="77777777" w:rsidTr="009A5BB7">
        <w:trPr>
          <w:trHeight w:val="555"/>
        </w:trPr>
        <w:tc>
          <w:tcPr>
            <w:tcW w:w="1429" w:type="dxa"/>
            <w:tcBorders>
              <w:left w:val="single" w:sz="4" w:space="0" w:color="auto"/>
            </w:tcBorders>
          </w:tcPr>
          <w:p w14:paraId="749EAC18" w14:textId="77777777" w:rsidR="009A5BB7" w:rsidRPr="009D28E4" w:rsidRDefault="009A5BB7" w:rsidP="00EE3239">
            <w:pPr>
              <w:jc w:val="center"/>
            </w:pPr>
            <w:r w:rsidRPr="009D28E4">
              <w:t>0774300203</w:t>
            </w:r>
          </w:p>
        </w:tc>
        <w:tc>
          <w:tcPr>
            <w:tcW w:w="5316" w:type="dxa"/>
            <w:shd w:val="clear" w:color="auto" w:fill="auto"/>
            <w:hideMark/>
          </w:tcPr>
          <w:p w14:paraId="063D11C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FDFC47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ที่รับซื้อหรือรับโอนมาจากการรับซื้อหรือรับโอนจาก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70C7D99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657F8E6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0774300204</w:t>
            </w:r>
          </w:p>
        </w:tc>
        <w:tc>
          <w:tcPr>
            <w:tcW w:w="5316" w:type="dxa"/>
            <w:shd w:val="clear" w:color="auto" w:fill="auto"/>
            <w:hideMark/>
          </w:tcPr>
          <w:p w14:paraId="67F4511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9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2D8C34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จากการขายเงินลงทุนในลูกหนี้</w:t>
            </w:r>
            <w:r w:rsidRPr="009D28E4">
              <w:rPr>
                <w:cs/>
              </w:rPr>
              <w:t>ที่รับซื้อหรือรับโอนมาจาก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5F89311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DF3B0E0" w14:textId="77777777" w:rsidR="009A5BB7" w:rsidRPr="009D28E4" w:rsidRDefault="009A5BB7" w:rsidP="00EE3239">
            <w:pPr>
              <w:jc w:val="center"/>
            </w:pPr>
            <w:r w:rsidRPr="009D28E4">
              <w:t>0774300205</w:t>
            </w:r>
          </w:p>
        </w:tc>
        <w:tc>
          <w:tcPr>
            <w:tcW w:w="5316" w:type="dxa"/>
            <w:shd w:val="clear" w:color="auto" w:fill="auto"/>
            <w:hideMark/>
          </w:tcPr>
          <w:p w14:paraId="48D5699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10</w:t>
            </w:r>
            <w:r w:rsidRPr="009D28E4">
              <w:rPr>
                <w:color w:val="000000"/>
                <w:cs/>
              </w:rPr>
              <w:t>. กำไร (ขาดทุน) สุทธิจากการขายทรัพย์สินรอการขาย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E4105D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ที่เกิดจากการขายทรัพย์สินรอการขายของบริษัทบริหารสินทรัพย์ ในกรณีที่มีค่าใช้จ่ายในการขายหรือขาดทุนจากการขายทรัพย์สินรอการขาย ให้นำมาหักจากรายการที่เกี่ยวข้องเพื่อแสดงยอดสุทธิ ในกรณีที่มียอดดุลสุทธิ</w:t>
            </w:r>
            <w:r w:rsidRPr="009D28E4">
              <w:rPr>
                <w:color w:val="000000" w:themeColor="text1"/>
                <w:cs/>
              </w:rPr>
              <w:t>เป็นผลขาดทุน ให้แสดงเครื่องหมาย “ - “ (ลบ) ไว้หน้าจำนวนเงิน</w:t>
            </w:r>
          </w:p>
        </w:tc>
      </w:tr>
      <w:tr w:rsidR="009A5BB7" w:rsidRPr="009D28E4" w14:paraId="29E8BE4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D2C229B" w14:textId="77777777" w:rsidR="009A5BB7" w:rsidRPr="009D28E4" w:rsidRDefault="009A5BB7" w:rsidP="00EE3239">
            <w:pPr>
              <w:jc w:val="center"/>
            </w:pPr>
            <w:r w:rsidRPr="009D28E4">
              <w:t>0774300206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11386E7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อสังหาริมทรัพย์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CF1F8F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</w:t>
            </w:r>
          </w:p>
        </w:tc>
      </w:tr>
      <w:tr w:rsidR="009A5BB7" w:rsidRPr="009D28E4" w14:paraId="21E5AA9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0D85327" w14:textId="77777777" w:rsidR="009A5BB7" w:rsidRPr="009D28E4" w:rsidRDefault="009A5BB7" w:rsidP="00EE3239">
            <w:pPr>
              <w:jc w:val="center"/>
            </w:pPr>
            <w:r w:rsidRPr="009D28E4">
              <w:t>0774300207</w:t>
            </w:r>
          </w:p>
        </w:tc>
        <w:tc>
          <w:tcPr>
            <w:tcW w:w="5316" w:type="dxa"/>
            <w:shd w:val="clear" w:color="auto" w:fill="auto"/>
            <w:hideMark/>
          </w:tcPr>
          <w:p w14:paraId="65FAE33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4EAE1C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อันเนื่องมาจากการรับซื้อรับโอนสินทรัพย์ด้อยคุณภาพจากสถาบันการเงิน</w:t>
            </w:r>
          </w:p>
        </w:tc>
      </w:tr>
      <w:tr w:rsidR="009A5BB7" w:rsidRPr="009D28E4" w14:paraId="2AB40574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02CDA438" w14:textId="77777777" w:rsidR="009A5BB7" w:rsidRPr="009D28E4" w:rsidRDefault="009A5BB7" w:rsidP="00EE3239">
            <w:pPr>
              <w:jc w:val="center"/>
            </w:pPr>
            <w:r w:rsidRPr="009D28E4">
              <w:t>0774300208</w:t>
            </w:r>
          </w:p>
        </w:tc>
        <w:tc>
          <w:tcPr>
            <w:tcW w:w="5316" w:type="dxa"/>
            <w:shd w:val="clear" w:color="auto" w:fill="auto"/>
            <w:hideMark/>
          </w:tcPr>
          <w:p w14:paraId="2621B18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5A3DF2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59DCC1C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741EE68" w14:textId="77777777" w:rsidR="009A5BB7" w:rsidRPr="009D28E4" w:rsidRDefault="009A5BB7" w:rsidP="00EE3239">
            <w:pPr>
              <w:jc w:val="center"/>
            </w:pPr>
            <w:r w:rsidRPr="009D28E4">
              <w:t>0774300209</w:t>
            </w:r>
          </w:p>
        </w:tc>
        <w:tc>
          <w:tcPr>
            <w:tcW w:w="5316" w:type="dxa"/>
            <w:shd w:val="clear" w:color="auto" w:fill="auto"/>
            <w:hideMark/>
          </w:tcPr>
          <w:p w14:paraId="1763FFA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252498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ที่เกิดจากการขายอสังหาริมทรัพย์รอการขายของบริษัทบริหารสินทรัพย์ที่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73E11A5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502A612" w14:textId="77777777" w:rsidR="009A5BB7" w:rsidRPr="009D28E4" w:rsidRDefault="009A5BB7" w:rsidP="00EE3239">
            <w:pPr>
              <w:jc w:val="center"/>
            </w:pPr>
            <w:r w:rsidRPr="009D28E4">
              <w:t>0774300210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1A9AB8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สังหาริมทรัพย์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526FDB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</w:t>
            </w:r>
          </w:p>
        </w:tc>
      </w:tr>
      <w:tr w:rsidR="009A5BB7" w:rsidRPr="009D28E4" w14:paraId="57DA751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DBD78C5" w14:textId="77777777" w:rsidR="009A5BB7" w:rsidRPr="009D28E4" w:rsidRDefault="009A5BB7" w:rsidP="00EE3239">
            <w:pPr>
              <w:jc w:val="center"/>
            </w:pPr>
            <w:r w:rsidRPr="009D28E4">
              <w:t>0774300211</w:t>
            </w:r>
          </w:p>
        </w:tc>
        <w:tc>
          <w:tcPr>
            <w:tcW w:w="5316" w:type="dxa"/>
            <w:shd w:val="clear" w:color="auto" w:fill="auto"/>
            <w:hideMark/>
          </w:tcPr>
          <w:p w14:paraId="08CED15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สถาบันการเงิน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141E42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อันเนื่องมาจากการรับซื้อรับโอนสินทรัพย์ด้อยคุณภาพจากสถาบันการเงิน</w:t>
            </w:r>
          </w:p>
        </w:tc>
      </w:tr>
      <w:tr w:rsidR="009A5BB7" w:rsidRPr="009D28E4" w14:paraId="44FDAC36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72CA29A0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0774300212</w:t>
            </w:r>
          </w:p>
        </w:tc>
        <w:tc>
          <w:tcPr>
            <w:tcW w:w="5316" w:type="dxa"/>
            <w:shd w:val="clear" w:color="auto" w:fill="auto"/>
            <w:hideMark/>
          </w:tcPr>
          <w:p w14:paraId="50ABCE9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A22680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A5BB7" w:rsidRPr="009D28E4" w14:paraId="71A0B50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2C45B06" w14:textId="77777777" w:rsidR="009A5BB7" w:rsidRPr="009D28E4" w:rsidRDefault="009A5BB7" w:rsidP="00EE3239">
            <w:pPr>
              <w:jc w:val="center"/>
            </w:pPr>
            <w:r w:rsidRPr="009D28E4">
              <w:t>0774300213</w:t>
            </w:r>
          </w:p>
        </w:tc>
        <w:tc>
          <w:tcPr>
            <w:tcW w:w="5316" w:type="dxa"/>
            <w:shd w:val="clear" w:color="auto" w:fill="auto"/>
            <w:hideMark/>
          </w:tcPr>
          <w:p w14:paraId="51E4D2F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27F1DA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ที่เกิดจากการขายสังหาริมทรัพย์รอการขายของบริษัทบริหารสินทรัพย์ที่</w:t>
            </w:r>
            <w:r w:rsidRPr="009D28E4">
              <w:rPr>
                <w:color w:val="000000" w:themeColor="text1"/>
                <w:cs/>
              </w:rPr>
              <w:t>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cs/>
              </w:rPr>
              <w:t>ผู้ประกอบธุรกิจทางการเงิน</w:t>
            </w:r>
          </w:p>
        </w:tc>
      </w:tr>
      <w:tr w:rsidR="009A5BB7" w:rsidRPr="009D28E4" w14:paraId="068A81D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D4CC972" w14:textId="77777777" w:rsidR="009A5BB7" w:rsidRPr="009D28E4" w:rsidRDefault="009A5BB7" w:rsidP="00EE3239">
            <w:pPr>
              <w:jc w:val="center"/>
            </w:pPr>
            <w:r w:rsidRPr="009D28E4">
              <w:t>0774300214</w:t>
            </w:r>
          </w:p>
        </w:tc>
        <w:tc>
          <w:tcPr>
            <w:tcW w:w="5316" w:type="dxa"/>
            <w:shd w:val="clear" w:color="auto" w:fill="auto"/>
            <w:hideMark/>
          </w:tcPr>
          <w:p w14:paraId="45D8EB6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11</w:t>
            </w:r>
            <w:r w:rsidRPr="009D28E4">
              <w:rPr>
                <w:color w:val="000000"/>
                <w:cs/>
              </w:rPr>
              <w:t>. รายได้จากการดำเนินงานอื่น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DCC028C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AAC205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AA2D0F2" w14:textId="77777777" w:rsidR="009A5BB7" w:rsidRPr="009D28E4" w:rsidRDefault="009A5BB7" w:rsidP="00EE3239">
            <w:pPr>
              <w:jc w:val="center"/>
            </w:pPr>
            <w:r w:rsidRPr="009D28E4">
              <w:t>0774300215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336993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กำไรจากการขายสินทรัพย์อื่น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0A0FA3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กำไรจากการขายสินทรัพย์อื่น ในกรณีที่มีค่าใช้จ่ายในการขายขาดทุนจากการขายสินทรัพย์ให้นำมาหักจากรายการนี้เพื่อแสดงยอดสุทธิ กรณีที่ยอดสุทธิของแต่ละรายการเป็นผลขาดทุนให้นำไปแสดงไว้ในรายการที่ 13.6.2 ขาดทุนจากการขายสินทรัพย์อื่น</w:t>
            </w:r>
          </w:p>
        </w:tc>
      </w:tr>
      <w:tr w:rsidR="009A5BB7" w:rsidRPr="009D28E4" w14:paraId="46812ED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86290CF" w14:textId="77777777" w:rsidR="009A5BB7" w:rsidRPr="009D28E4" w:rsidRDefault="009A5BB7" w:rsidP="00EE3239">
            <w:pPr>
              <w:jc w:val="center"/>
            </w:pPr>
            <w:r w:rsidRPr="009D28E4">
              <w:t>0774300216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85A589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หนี้สูญรับคืน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D06BCA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ภาษีอากรในปีก่อนหน้า ไม่ว่าจะตัดจากบัญชีค่าเผื่อหนี้สงสัยจะสูญหรือตัดเป็นค่าใช้จ่ายก็ตาม</w:t>
            </w:r>
          </w:p>
        </w:tc>
      </w:tr>
      <w:tr w:rsidR="009A5BB7" w:rsidRPr="009D28E4" w14:paraId="0875B32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4EF8AFB" w14:textId="77777777" w:rsidR="009A5BB7" w:rsidRPr="009D28E4" w:rsidRDefault="009A5BB7" w:rsidP="00EE3239">
            <w:pPr>
              <w:jc w:val="center"/>
            </w:pPr>
            <w:r w:rsidRPr="009D28E4">
              <w:t>0774300217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4B3AFF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รายได้จากเงินปันผล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C71E54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</w:tr>
      <w:tr w:rsidR="009A5BB7" w:rsidRPr="009D28E4" w14:paraId="449D891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665C6C4" w14:textId="77777777" w:rsidR="009A5BB7" w:rsidRPr="009D28E4" w:rsidRDefault="009A5BB7" w:rsidP="00EE3239">
            <w:pPr>
              <w:jc w:val="center"/>
            </w:pPr>
            <w:r w:rsidRPr="009D28E4">
              <w:t>0774300218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987158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รายได้จากการดำเนินงานอื่น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E5100E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ยอดรวมของรายได้จากการดำเนินงาน นอกจากที่ได้แสดงไว้ในรายการข้างต้น ทั้งนี้ ให้รวมกำไรจากการขายอุปกรณ์ ในกรณีที่มีค่าใช้จ่ายในการขายหรือขาดทุนจากการขายอุปกรณ์ ให้นำมาหักจากรายการที่เกี่ยวข้องเพื่อแสดงยอดสุทธิ หากยอดสุทธิเป็นผลขาดทุน ให้นำไปแสดงไว้ในรายการที่ 13.6.5</w:t>
            </w:r>
          </w:p>
        </w:tc>
      </w:tr>
      <w:tr w:rsidR="009A5BB7" w:rsidRPr="009D28E4" w14:paraId="157E242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AA1475E" w14:textId="77777777" w:rsidR="009A5BB7" w:rsidRPr="009D28E4" w:rsidRDefault="009A5BB7" w:rsidP="00EE3239">
            <w:pPr>
              <w:jc w:val="center"/>
            </w:pPr>
            <w:r w:rsidRPr="009D28E4">
              <w:t>0774300219</w:t>
            </w:r>
          </w:p>
        </w:tc>
        <w:tc>
          <w:tcPr>
            <w:tcW w:w="5316" w:type="dxa"/>
            <w:shd w:val="clear" w:color="auto" w:fill="auto"/>
            <w:hideMark/>
          </w:tcPr>
          <w:p w14:paraId="483BBF5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12</w:t>
            </w:r>
            <w:r w:rsidRPr="009D28E4">
              <w:rPr>
                <w:color w:val="000000"/>
                <w:cs/>
              </w:rPr>
              <w:t>. รวมรายได้จากการดำเนินงาน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728061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s/>
              </w:rPr>
              <w:t>ยอดรวมของรายได้ดอกเบี้ยสุทธิ รายได้ค่าธรรมเนียมและบริการสุทธิ กำไร (ขาดทุน) สุทธิจากธุรกรรมเพื่อค้าและปริวรรตเงินตราต่างประเทศ กำไร (ขาดทุน) สุทธิจากเงินลงทุนในหลักทรัพย์ กำไร (ขาดทุน) สุทธิจากเงินลงทุนในลูกหนี้ กำไร (ขาดทุน) สุทธิจากการขายทรัพย์สินรอการขาย และรายได้จากการดำเนินงานอื่น ๆ</w:t>
            </w:r>
          </w:p>
        </w:tc>
      </w:tr>
      <w:tr w:rsidR="009A5BB7" w:rsidRPr="009D28E4" w14:paraId="65BA63E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33EB64E" w14:textId="77777777" w:rsidR="009A5BB7" w:rsidRPr="009D28E4" w:rsidRDefault="009A5BB7" w:rsidP="00EE3239">
            <w:pPr>
              <w:jc w:val="center"/>
            </w:pPr>
            <w:r w:rsidRPr="009D28E4">
              <w:t>0774300220</w:t>
            </w:r>
          </w:p>
        </w:tc>
        <w:tc>
          <w:tcPr>
            <w:tcW w:w="5316" w:type="dxa"/>
            <w:shd w:val="clear" w:color="auto" w:fill="auto"/>
            <w:hideMark/>
          </w:tcPr>
          <w:p w14:paraId="37E48DA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13</w:t>
            </w:r>
            <w:r w:rsidRPr="009D28E4">
              <w:rPr>
                <w:color w:val="000000"/>
                <w:cs/>
              </w:rPr>
              <w:t>. ค่าใช้จ่ายในการดำเนินงานอื่น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61B05CD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727B4DF6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A97C4B3" w14:textId="77777777" w:rsidR="009A5BB7" w:rsidRPr="009D28E4" w:rsidRDefault="009A5BB7" w:rsidP="00EE3239">
            <w:pPr>
              <w:jc w:val="center"/>
            </w:pPr>
            <w:r w:rsidRPr="009D28E4">
              <w:t>0774300221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B61E5C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ค่าใช้จ่ายเกี่ยวกับพนักงาน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5BA2DC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เงินเดือน ค่าจ้าง ค่าล่วงหน้า โบนัส เงินบำเหน็จ เงินเพิ่มค่าครองชีพ ผลประโยชน์ของพนักงาน เงินทุนสำรองเลี้ยงชีพพนักงาน และเงินกองทุนตามพระราชบัญญัติประกันสังคม พ.ศ. 2533 ส่วนที่บริษัทบริหารสินทรัพย์เป็นผู้จ่ายให้เงินช่วยเหลือเพื่อสวัสดิการ ภาษีเงิน</w:t>
            </w:r>
            <w:r w:rsidRPr="009D28E4">
              <w:rPr>
                <w:color w:val="000000"/>
                <w:cs/>
              </w:rPr>
              <w:lastRenderedPageBreak/>
              <w:t>ได้ที่บริษัทบริหารสินทรัพย์ออกให้ และเงินอื่นที่บริษัทบริหารสินทรัพย์จ่ายให้แก่พนักงานและลูกจ้าง</w:t>
            </w:r>
          </w:p>
        </w:tc>
      </w:tr>
      <w:tr w:rsidR="009A5BB7" w:rsidRPr="009D28E4" w14:paraId="02559BC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F6ABD51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0774300222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CEDBC7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ค่าตอบแทนกรรมการ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7632A2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ค่าตอบแทนที่เป็นตัวเงิน รวมถึงค่าตอบแทนอื่น (ถ้ามี) ที่จ่ายให้กรรมการตามข้อบังคับหรือมติที่ประชุมผู้ถือหุ้น ทั้งนี้ กรณีกรรมการได้รับค่าตอบแทนในฐานะผู้บริหารด้วย ให้แยกค่าตอบแทนในฐานะผู้บริหารแสดงไว้ในรายการ 13.1 ค่าใช้จ่ายเกี่ยวกับพนักงาน</w:t>
            </w:r>
          </w:p>
        </w:tc>
      </w:tr>
      <w:tr w:rsidR="009A5BB7" w:rsidRPr="009D28E4" w14:paraId="39693A8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945C0D7" w14:textId="77777777" w:rsidR="009A5BB7" w:rsidRPr="009D28E4" w:rsidRDefault="009A5BB7" w:rsidP="00EE3239">
            <w:pPr>
              <w:jc w:val="center"/>
            </w:pPr>
            <w:r w:rsidRPr="009D28E4">
              <w:t>0774300223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403BDA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E8F1CA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ค่าเสื่อมราคา ค่าตัดจำหน่าย ขาดทุนจากการด้อยค่า ค่าเช่า ค่าซ่อมแซม ค่าบริการในการบำรุงรักษา ค่าเบี้ย ค่าประกันภัย ค่าภาษีที่ดินและโรงเรือน ค่าน้ำประปา ค่าไฟฟ้า ค่าโทรศัพท์ ค่าวัสดุของใช้ 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 เครื่องตกแต่งติดตั้ง ยานพาหนะ และสิทธิการเช่า</w:t>
            </w:r>
          </w:p>
          <w:p w14:paraId="634A6DF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ในกรณีที่บริษัทบริหารสินทรัพย์มีรายได้จากการให้เช่าอาคารสถานที่ของบริษัทบริหารสินทรัพย์นั้น ให้นำรายได้ค่าเช่ามาหักจากค่าใช้จ่ายเกี่ยวกับอาคารสถานที่ เพื่อแสดงยอดสุทธิ</w:t>
            </w:r>
          </w:p>
        </w:tc>
      </w:tr>
      <w:tr w:rsidR="009A5BB7" w:rsidRPr="009D28E4" w14:paraId="7C20FB5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4F8184E" w14:textId="77777777" w:rsidR="009A5BB7" w:rsidRPr="009D28E4" w:rsidRDefault="009A5BB7" w:rsidP="00EE3239">
            <w:pPr>
              <w:jc w:val="center"/>
            </w:pPr>
            <w:r w:rsidRPr="009D28E4">
              <w:t>0774300224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0CC91D1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ค่าภาษีอากร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A6DAA0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ค่าภาษีอากรต่าง ๆ เช่น ค่าภาษีธุรกิจเฉพาะ ภาษีป้ายอากรแสตมป์ แต่ไม่รวมถึงภาษีเงินได้นิติบุคคล ซึ่งกำหนดให้แสดงไว้ในรายการที่ 16 ภาษีที่ดินและโรงเรือนสำหรับที่ทำการ ซึ่งกำหนดให้แสดงไว้ในรายการที่ 13.3 และภาษีเงินได้ที่บริษัทบริหารสินทรัพย์ออกให้แก่พนักงาน ลูกจ้าง และกรรมการ ซึ่งกำหนดให้แสดงไว้ในรายการที่ 13.1 และ 13.2 แล้ว</w:t>
            </w:r>
          </w:p>
        </w:tc>
      </w:tr>
      <w:tr w:rsidR="009A5BB7" w:rsidRPr="009D28E4" w14:paraId="1FC6EC14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8569A1D" w14:textId="77777777" w:rsidR="009A5BB7" w:rsidRPr="009D28E4" w:rsidRDefault="009A5BB7" w:rsidP="00EE3239">
            <w:pPr>
              <w:jc w:val="center"/>
            </w:pPr>
            <w:r w:rsidRPr="009D28E4">
              <w:t>0774300225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D6300D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ค่าใช้จ่ายด้านเทคโนโลยีสารสนเทศ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A24C5D8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ค่าใช้จ่ายที่เกี่ยวข้องกับเทคโนโลยีสารสนเทศ ที่จะนำมาใช้ในการดำเนินธุรกิจ ซึ่งครอบคลุมถึง ข้อมูล ระบบปฏิบัติการ (</w:t>
            </w:r>
            <w:r w:rsidRPr="009D28E4">
              <w:rPr>
                <w:color w:val="000000"/>
              </w:rPr>
              <w:t>operating system</w:t>
            </w:r>
            <w:r w:rsidRPr="009D28E4">
              <w:rPr>
                <w:color w:val="000000"/>
                <w:cs/>
              </w:rPr>
              <w:t>) ระบบงาน (</w:t>
            </w:r>
            <w:r w:rsidRPr="009D28E4">
              <w:rPr>
                <w:color w:val="000000"/>
              </w:rPr>
              <w:t>application system</w:t>
            </w:r>
            <w:r w:rsidRPr="009D28E4">
              <w:rPr>
                <w:color w:val="000000"/>
                <w:cs/>
              </w:rPr>
              <w:t>) ระบบฐานข้อมูล (</w:t>
            </w:r>
            <w:r w:rsidRPr="009D28E4">
              <w:rPr>
                <w:color w:val="000000"/>
              </w:rPr>
              <w:t>database system</w:t>
            </w:r>
            <w:r w:rsidRPr="009D28E4">
              <w:rPr>
                <w:color w:val="000000"/>
                <w:cs/>
              </w:rPr>
              <w:t>) อุปกรณ์คอมพิวเตอร์ (</w:t>
            </w:r>
            <w:r w:rsidRPr="009D28E4">
              <w:rPr>
                <w:color w:val="000000"/>
              </w:rPr>
              <w:t>hardware</w:t>
            </w:r>
            <w:r w:rsidRPr="009D28E4">
              <w:rPr>
                <w:color w:val="000000"/>
                <w:cs/>
              </w:rPr>
              <w:t>) และระบบเครือข่ายสื่อสาร (</w:t>
            </w:r>
            <w:r w:rsidRPr="009D28E4">
              <w:rPr>
                <w:color w:val="000000"/>
              </w:rPr>
              <w:t>communication</w:t>
            </w:r>
            <w:r w:rsidRPr="009D28E4">
              <w:rPr>
                <w:color w:val="000000"/>
                <w:cs/>
              </w:rPr>
              <w:t xml:space="preserve">) รวมถึงค่าใช้จ่ายจาก </w:t>
            </w:r>
            <w:r w:rsidRPr="009D28E4">
              <w:rPr>
                <w:color w:val="000000"/>
              </w:rPr>
              <w:t xml:space="preserve">IT outsourcing </w:t>
            </w:r>
            <w:r w:rsidRPr="009D28E4">
              <w:rPr>
                <w:color w:val="000000"/>
                <w:cs/>
              </w:rPr>
              <w:t xml:space="preserve">ค่าใช้จ่ายเกี่ยวกับ </w:t>
            </w:r>
            <w:r w:rsidRPr="009D28E4">
              <w:rPr>
                <w:color w:val="000000"/>
              </w:rPr>
              <w:t xml:space="preserve">IT license </w:t>
            </w:r>
            <w:r w:rsidRPr="009D28E4">
              <w:rPr>
                <w:color w:val="000000"/>
                <w:cs/>
              </w:rPr>
              <w:t xml:space="preserve">และ </w:t>
            </w:r>
            <w:r w:rsidRPr="009D28E4">
              <w:rPr>
                <w:color w:val="000000"/>
              </w:rPr>
              <w:t xml:space="preserve">software program </w:t>
            </w:r>
            <w:r w:rsidRPr="009D28E4">
              <w:rPr>
                <w:color w:val="000000"/>
                <w:cs/>
              </w:rPr>
              <w:t xml:space="preserve">ค่าเช่าและค่าบำรุงรักษาอุปกรณ์ด้าน </w:t>
            </w:r>
            <w:r w:rsidRPr="009D28E4">
              <w:rPr>
                <w:color w:val="000000"/>
              </w:rPr>
              <w:t xml:space="preserve">IT </w:t>
            </w:r>
            <w:r w:rsidRPr="009D28E4">
              <w:rPr>
                <w:color w:val="000000"/>
                <w:cs/>
              </w:rPr>
              <w:t xml:space="preserve">ค่าเสื่อมราคาการด้อยค่าของระบบ </w:t>
            </w:r>
            <w:r w:rsidRPr="009D28E4">
              <w:rPr>
                <w:color w:val="000000"/>
              </w:rPr>
              <w:t xml:space="preserve">IT </w:t>
            </w:r>
            <w:r w:rsidRPr="009D28E4">
              <w:rPr>
                <w:color w:val="000000"/>
                <w:cs/>
              </w:rPr>
              <w:t>และค่าใช้จ่ายอื่น ๆ ที่เกี่ยวข้อง</w:t>
            </w:r>
          </w:p>
        </w:tc>
      </w:tr>
      <w:tr w:rsidR="009A5BB7" w:rsidRPr="009D28E4" w14:paraId="4983CC6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D5B715E" w14:textId="77777777" w:rsidR="009A5BB7" w:rsidRPr="009D28E4" w:rsidRDefault="009A5BB7" w:rsidP="00EE3239">
            <w:pPr>
              <w:jc w:val="center"/>
            </w:pPr>
            <w:r w:rsidRPr="009D28E4">
              <w:t>0774300226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818DC2C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6 </w:t>
            </w:r>
            <w:r w:rsidRPr="009D28E4">
              <w:rPr>
                <w:color w:val="000000"/>
                <w:cs/>
              </w:rPr>
              <w:t>ค่าใช้จ่ายในการดำเนินงานอื่น 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CC3403A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59C1894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0459BBA" w14:textId="77777777" w:rsidR="009A5BB7" w:rsidRPr="009D28E4" w:rsidRDefault="009A5BB7" w:rsidP="00EE3239">
            <w:pPr>
              <w:jc w:val="center"/>
            </w:pPr>
            <w:r w:rsidRPr="009D28E4">
              <w:t>0774300227</w:t>
            </w:r>
          </w:p>
        </w:tc>
        <w:tc>
          <w:tcPr>
            <w:tcW w:w="5316" w:type="dxa"/>
            <w:shd w:val="clear" w:color="auto" w:fill="auto"/>
            <w:hideMark/>
          </w:tcPr>
          <w:p w14:paraId="697428A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ผลเสียหายจากการทุจริตของพนักงาน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8477E3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ผลเสียหายจากการทุจริตของผู้บริหาร พนักงาน และลูกจ้างของบริษัทบริหารสินทรัพย์ที่คาดว่าจะเรียกคืนไม่ได้</w:t>
            </w:r>
          </w:p>
        </w:tc>
      </w:tr>
      <w:tr w:rsidR="009A5BB7" w:rsidRPr="009D28E4" w14:paraId="0667CCC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0BD24D6" w14:textId="77777777" w:rsidR="009A5BB7" w:rsidRPr="009D28E4" w:rsidRDefault="009A5BB7" w:rsidP="00EE3239">
            <w:pPr>
              <w:jc w:val="center"/>
            </w:pPr>
            <w:r w:rsidRPr="009D28E4">
              <w:t>0774300228</w:t>
            </w:r>
          </w:p>
        </w:tc>
        <w:tc>
          <w:tcPr>
            <w:tcW w:w="5316" w:type="dxa"/>
            <w:shd w:val="clear" w:color="auto" w:fill="auto"/>
            <w:hideMark/>
          </w:tcPr>
          <w:p w14:paraId="233B2C1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ขาดทุนจากการขายสินทรัพย์อื่น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0173C0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ขาดทุนจากการขายสินทรัพย์อื่น ในกรณีที่มีกำไรจากการขายสินทรัพย์ให้นำมาหักจากรายการนี้เพื่อแสดงยอดสุทธิ กรณีที่ยอดสุทธิของแต่ละรายการเป็นผลกำไรให้นำไปแสดงไว้ในรายการที่ 11.1 กำไรจากการขายสินทรัพย์อื่น</w:t>
            </w:r>
          </w:p>
        </w:tc>
      </w:tr>
      <w:tr w:rsidR="009A5BB7" w:rsidRPr="009D28E4" w14:paraId="6F342C7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72823D8" w14:textId="77777777" w:rsidR="009A5BB7" w:rsidRPr="009D28E4" w:rsidRDefault="009A5BB7" w:rsidP="00EE3239">
            <w:pPr>
              <w:jc w:val="center"/>
            </w:pPr>
            <w:r w:rsidRPr="009D28E4">
              <w:t>0774300229</w:t>
            </w:r>
          </w:p>
        </w:tc>
        <w:tc>
          <w:tcPr>
            <w:tcW w:w="5316" w:type="dxa"/>
            <w:shd w:val="clear" w:color="auto" w:fill="auto"/>
            <w:hideMark/>
          </w:tcPr>
          <w:p w14:paraId="39F3F3B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EDA13B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</w:tr>
      <w:tr w:rsidR="009A5BB7" w:rsidRPr="009D28E4" w14:paraId="1B2F49F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F9A1C1B" w14:textId="77777777" w:rsidR="009A5BB7" w:rsidRPr="009D28E4" w:rsidRDefault="009A5BB7" w:rsidP="00EE3239">
            <w:pPr>
              <w:jc w:val="center"/>
            </w:pPr>
            <w:r w:rsidRPr="009D28E4">
              <w:t>0774300230</w:t>
            </w:r>
          </w:p>
        </w:tc>
        <w:tc>
          <w:tcPr>
            <w:tcW w:w="5316" w:type="dxa"/>
            <w:shd w:val="clear" w:color="auto" w:fill="auto"/>
            <w:hideMark/>
          </w:tcPr>
          <w:p w14:paraId="16351A0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E34D07F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ค่าใช้จ่ายจากการตัดจำหน่ายสินทรัพย์ไม่มีตัวตนตามที่มาตรฐานบัญชีกำหนด</w:t>
            </w:r>
          </w:p>
        </w:tc>
      </w:tr>
      <w:tr w:rsidR="009A5BB7" w:rsidRPr="009D28E4" w14:paraId="41AAC12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0355A8E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0774300231</w:t>
            </w:r>
          </w:p>
        </w:tc>
        <w:tc>
          <w:tcPr>
            <w:tcW w:w="5316" w:type="dxa"/>
            <w:shd w:val="clear" w:color="auto" w:fill="auto"/>
            <w:hideMark/>
          </w:tcPr>
          <w:p w14:paraId="19DFBA8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13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ค่าใช้จ่ายในการดำเนินงานอื่นๆ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704793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ค่าใช้จ่ายจากการดำเนินงานนอกจากที่ได้แสดงไว้ในรายการข้างต้น ทั้งนี้ ให้รวมขาดทุนจากการขายอุปกรณ์ ในกรณีที่มีกำไรจากการขายอุปกรณ์ ให้นำมาหักจากรายการที่เกี่ยวข้องเพื่อแสดงยอดสุทธิ หากยอดสุทธิเป็นผลกำไร ให้นำไปแสดงไว้ในรายการที่ 11.4</w:t>
            </w:r>
          </w:p>
        </w:tc>
      </w:tr>
      <w:tr w:rsidR="009A5BB7" w:rsidRPr="009D28E4" w14:paraId="7AFB6FA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EBFB0A1" w14:textId="77777777" w:rsidR="009A5BB7" w:rsidRPr="009D28E4" w:rsidRDefault="009A5BB7" w:rsidP="00EE3239">
            <w:pPr>
              <w:jc w:val="center"/>
            </w:pPr>
            <w:r w:rsidRPr="009D28E4">
              <w:t>0774300232</w:t>
            </w:r>
          </w:p>
        </w:tc>
        <w:tc>
          <w:tcPr>
            <w:tcW w:w="5316" w:type="dxa"/>
            <w:shd w:val="clear" w:color="auto" w:fill="auto"/>
            <w:hideMark/>
          </w:tcPr>
          <w:p w14:paraId="2AE7FFA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14</w:t>
            </w:r>
            <w:r w:rsidRPr="009D28E4">
              <w:rPr>
                <w:color w:val="000000"/>
                <w:cs/>
              </w:rPr>
              <w:t>. ผลขาดทุนด้านเครดิตที่คาดว่าจะเกิดขึ้น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148A555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6CE1805B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AF7B908" w14:textId="77777777" w:rsidR="009A5BB7" w:rsidRPr="009D28E4" w:rsidRDefault="009A5BB7" w:rsidP="00EE3239">
            <w:pPr>
              <w:jc w:val="center"/>
            </w:pPr>
            <w:r w:rsidRPr="009D28E4">
              <w:t>0774300233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C822D8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918F0FB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42DBCDF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2062596" w14:textId="77777777" w:rsidR="009A5BB7" w:rsidRPr="009D28E4" w:rsidRDefault="009A5BB7" w:rsidP="00EE3239">
            <w:pPr>
              <w:jc w:val="center"/>
            </w:pPr>
            <w:r w:rsidRPr="009D28E4">
              <w:t>0774300234</w:t>
            </w:r>
          </w:p>
        </w:tc>
        <w:tc>
          <w:tcPr>
            <w:tcW w:w="5316" w:type="dxa"/>
            <w:shd w:val="clear" w:color="auto" w:fill="auto"/>
            <w:hideMark/>
          </w:tcPr>
          <w:p w14:paraId="60DCAF2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ส่วนที่ตัดรายการออกจากบัญชี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D3845D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เงินให้สินเชื่อและดอกเบี้ยค้างรับที่ได้ติดตามทวงถามจนถึงที่สุด แต่ไม่ได้รับชำระหนี้ และได้ตัดจำหน่ายออกจากบัญชีแล้ว ทั้งนี้ หากมีส่วนที่รับคืนจากลูกหนี้ที่ได้ตัดจำหน่ายในปีที่เสนองบการเงินให้นำมาหักจากรายการนี้เพื่อแสดงยอดสุทธิ</w:t>
            </w:r>
          </w:p>
        </w:tc>
      </w:tr>
      <w:tr w:rsidR="009A5BB7" w:rsidRPr="009D28E4" w14:paraId="72E22FD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0579C23F" w14:textId="77777777" w:rsidR="009A5BB7" w:rsidRPr="009D28E4" w:rsidRDefault="009A5BB7" w:rsidP="00EE3239">
            <w:pPr>
              <w:jc w:val="center"/>
            </w:pPr>
            <w:r w:rsidRPr="009D28E4">
              <w:t>0774300235</w:t>
            </w:r>
          </w:p>
        </w:tc>
        <w:tc>
          <w:tcPr>
            <w:tcW w:w="5316" w:type="dxa"/>
            <w:shd w:val="clear" w:color="auto" w:fill="auto"/>
            <w:hideMark/>
          </w:tcPr>
          <w:p w14:paraId="2B1D96D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931B464" w14:textId="77777777" w:rsidR="009A5BB7" w:rsidRPr="009D28E4" w:rsidRDefault="009A5BB7" w:rsidP="00EE3239">
            <w:pPr>
              <w:rPr>
                <w:color w:val="FF0000"/>
              </w:rPr>
            </w:pPr>
            <w:r w:rsidRPr="009D28E4">
              <w:rPr>
                <w:cs/>
              </w:rPr>
              <w:t>จำนวนที่กันไว้สำหรับส่วนที่คาดว่าจะไม่ได้รับสำหรับเงินให้สินเชื่อและดอกเบี้ยค้างรับ ซึ่งประกอบด้วยส่วนที่คาดว่าจะไม่ได้รับใน 12 เดือนข้างหน้า และส่วนที่คาดว่าจะไม่ได้รับตลอดอายุของเครื่องมือทางการเงิน</w:t>
            </w:r>
          </w:p>
        </w:tc>
      </w:tr>
      <w:tr w:rsidR="009A5BB7" w:rsidRPr="009D28E4" w14:paraId="4098FFE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A51A723" w14:textId="77777777" w:rsidR="009A5BB7" w:rsidRPr="009D28E4" w:rsidRDefault="009A5BB7" w:rsidP="00EE3239">
            <w:pPr>
              <w:jc w:val="center"/>
            </w:pPr>
            <w:r w:rsidRPr="009D28E4">
              <w:t>0774300236</w:t>
            </w:r>
          </w:p>
        </w:tc>
        <w:tc>
          <w:tcPr>
            <w:tcW w:w="5316" w:type="dxa"/>
            <w:shd w:val="clear" w:color="auto" w:fill="auto"/>
            <w:hideMark/>
          </w:tcPr>
          <w:p w14:paraId="5985E2B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กำไร (ขาดทุน) จากการเปลี่ยนแปลงเงื่อนไขใหม่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057BA76" w14:textId="77777777" w:rsidR="009A5BB7" w:rsidRPr="009D28E4" w:rsidRDefault="009A5BB7" w:rsidP="00EE3239">
            <w:pPr>
              <w:rPr>
                <w:color w:val="FF0000"/>
              </w:rPr>
            </w:pPr>
            <w:r w:rsidRPr="009D28E4">
              <w:rPr>
                <w:cs/>
              </w:rPr>
              <w:t>ผลต่างระหว่างมูลค่าขั้นต้นตามบัญชีเดิมของสินทรัพย์ทางการเงิน และมูลค่าขั้นต้นตามบัญชีใหม่ ที่ได้ปรับปรุงให้สะท้อนกระแสเงินสดตามสัญญาที่ตกลงกันใหม่หรือเปลี่ยนแปลงเงื่อนไขใหม่</w:t>
            </w:r>
          </w:p>
        </w:tc>
      </w:tr>
      <w:tr w:rsidR="009A5BB7" w:rsidRPr="009D28E4" w14:paraId="10142C6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89D51BA" w14:textId="77777777" w:rsidR="009A5BB7" w:rsidRPr="009D28E4" w:rsidRDefault="009A5BB7" w:rsidP="00EE3239">
            <w:pPr>
              <w:jc w:val="center"/>
            </w:pPr>
            <w:r w:rsidRPr="009D28E4">
              <w:t>0774300237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6551F84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เงินลงทุนในลูกหนี้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AA6E7B8" w14:textId="77777777" w:rsidR="009A5BB7" w:rsidRPr="009D28E4" w:rsidRDefault="009A5BB7" w:rsidP="00EE3239">
            <w:r w:rsidRPr="009D28E4">
              <w:rPr>
                <w:cs/>
              </w:rPr>
              <w:t>ขาดทุนจากการด้อยค่าของเงินลงทุนในลูกหนี้ที่รับโอนมา</w:t>
            </w:r>
          </w:p>
        </w:tc>
      </w:tr>
      <w:tr w:rsidR="009A5BB7" w:rsidRPr="009D28E4" w14:paraId="2E73EA2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0F730FE" w14:textId="77777777" w:rsidR="009A5BB7" w:rsidRPr="009D28E4" w:rsidRDefault="009A5BB7" w:rsidP="00EE3239">
            <w:pPr>
              <w:jc w:val="center"/>
            </w:pPr>
            <w:r w:rsidRPr="009D28E4">
              <w:t>0774300238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61F837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20394E6" w14:textId="77777777" w:rsidR="009A5BB7" w:rsidRPr="009D28E4" w:rsidRDefault="009A5BB7" w:rsidP="00EE3239">
            <w:pPr>
              <w:rPr>
                <w:cs/>
              </w:rPr>
            </w:pPr>
            <w:r w:rsidRPr="009D28E4">
              <w:rPr>
                <w:color w:val="000000"/>
                <w:cs/>
              </w:rPr>
              <w:t>ผลขาดทุนด้านเครดิตที่คาดว่าจะเกิดขึ้น</w:t>
            </w:r>
            <w:r w:rsidRPr="009D28E4">
              <w:rPr>
                <w:cs/>
              </w:rPr>
              <w:t>ของเงินลงทุนในตราสารหนี้ที่วัดมูลค่าด้วยมูลค่ายุติธรรมผ่านกำไรขาดทุนเบ็ดเสร็จอื่น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</w:tr>
      <w:tr w:rsidR="009A5BB7" w:rsidRPr="009D28E4" w14:paraId="284FFD3F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FEAFFFC" w14:textId="77777777" w:rsidR="009A5BB7" w:rsidRPr="009D28E4" w:rsidRDefault="009A5BB7" w:rsidP="00EE3239">
            <w:pPr>
              <w:jc w:val="center"/>
            </w:pPr>
            <w:r w:rsidRPr="009D28E4">
              <w:t>0774300239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656B3F4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4 </w:t>
            </w:r>
            <w:r w:rsidRPr="009D28E4">
              <w:rPr>
                <w:color w:val="000000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E66C993" w14:textId="77777777" w:rsidR="009A5BB7" w:rsidRPr="009D28E4" w:rsidRDefault="009A5BB7" w:rsidP="00EE3239">
            <w:pPr>
              <w:rPr>
                <w:color w:val="FF0000"/>
              </w:rPr>
            </w:pPr>
            <w:r w:rsidRPr="009D28E4">
              <w:rPr>
                <w:color w:val="000000"/>
                <w:cs/>
              </w:rPr>
              <w:t>ผลขาดทุนด้านเครดิตที่คาดว่าจะเกิดขึ้น</w:t>
            </w:r>
            <w:r w:rsidRPr="009D28E4">
              <w:rPr>
                <w:cs/>
              </w:rPr>
              <w:t>ของเงินลงทุนในตราสารหนี้ที่วัดมูลค่า</w:t>
            </w:r>
            <w:r w:rsidRPr="009D28E4">
              <w:rPr>
                <w:color w:val="000000"/>
                <w:cs/>
              </w:rPr>
              <w:t>ด้วยราคาทุนตัดจำหน่าย</w:t>
            </w:r>
          </w:p>
        </w:tc>
      </w:tr>
      <w:tr w:rsidR="009A5BB7" w:rsidRPr="009D28E4" w14:paraId="58D47F98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FB3227F" w14:textId="77777777" w:rsidR="009A5BB7" w:rsidRPr="009D28E4" w:rsidRDefault="009A5BB7" w:rsidP="00EE3239">
            <w:pPr>
              <w:jc w:val="center"/>
            </w:pPr>
            <w:r w:rsidRPr="009D28E4">
              <w:t>0774300240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63F15F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14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5 </w:t>
            </w:r>
            <w:r w:rsidRPr="009D28E4">
              <w:rPr>
                <w:color w:val="000000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D3B591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ผลขาดทุนด้านเครดิตที่คาดว่าจะเกิดขึ้น</w:t>
            </w:r>
            <w:r w:rsidRPr="009D28E4">
              <w:rPr>
                <w:cs/>
              </w:rPr>
              <w:t>ของ</w:t>
            </w:r>
            <w:r w:rsidRPr="009D28E4">
              <w:rPr>
                <w:color w:val="000000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</w:tr>
      <w:tr w:rsidR="009A5BB7" w:rsidRPr="009D28E4" w14:paraId="7784755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B2FE0AE" w14:textId="77777777" w:rsidR="009A5BB7" w:rsidRPr="009D28E4" w:rsidRDefault="009A5BB7" w:rsidP="00EE3239">
            <w:pPr>
              <w:jc w:val="center"/>
            </w:pPr>
            <w:r w:rsidRPr="009D28E4">
              <w:t>0774300241</w:t>
            </w:r>
          </w:p>
        </w:tc>
        <w:tc>
          <w:tcPr>
            <w:tcW w:w="5316" w:type="dxa"/>
            <w:shd w:val="clear" w:color="auto" w:fill="auto"/>
            <w:hideMark/>
          </w:tcPr>
          <w:p w14:paraId="26CB53B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15</w:t>
            </w:r>
            <w:r w:rsidRPr="009D28E4">
              <w:rPr>
                <w:color w:val="000000"/>
                <w:cs/>
              </w:rPr>
              <w:t>. กำไร (ขาดทุน) จากการดำเนินงานก่อนภาษีเงินได้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15791E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s/>
              </w:rPr>
              <w:t>ยอดรวมรายได้หักด้วยยอดรวมค่าใช้จ่าย หลังผลขาดทุนด้านเครดิตที่คาดว่าจะเกิดขึ้น แต่ก่อนหักค่าภาษีเงินได้</w:t>
            </w:r>
          </w:p>
        </w:tc>
      </w:tr>
      <w:tr w:rsidR="009A5BB7" w:rsidRPr="009D28E4" w14:paraId="40865627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F96C6E7" w14:textId="77777777" w:rsidR="009A5BB7" w:rsidRPr="009D28E4" w:rsidRDefault="009A5BB7" w:rsidP="00EE3239">
            <w:pPr>
              <w:jc w:val="center"/>
            </w:pPr>
            <w:r w:rsidRPr="009D28E4">
              <w:t>0774300242</w:t>
            </w:r>
          </w:p>
        </w:tc>
        <w:tc>
          <w:tcPr>
            <w:tcW w:w="5316" w:type="dxa"/>
            <w:shd w:val="clear" w:color="auto" w:fill="auto"/>
            <w:hideMark/>
          </w:tcPr>
          <w:p w14:paraId="4659513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16</w:t>
            </w:r>
            <w:r w:rsidRPr="009D28E4">
              <w:rPr>
                <w:color w:val="000000"/>
                <w:cs/>
              </w:rPr>
              <w:t>. ภาษีเงินได้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B8DF89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ภาษีเงินได้ที่คำนวณขึ้นตามที่มาตรฐานการบัญชีและมาตรฐานการรายงานทางการเงินที่เกี่ยวข้องทั้งหมด</w:t>
            </w:r>
          </w:p>
        </w:tc>
      </w:tr>
      <w:tr w:rsidR="009A5BB7" w:rsidRPr="009D28E4" w14:paraId="6A21FDD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CA3F0E7" w14:textId="77777777" w:rsidR="009A5BB7" w:rsidRPr="009D28E4" w:rsidRDefault="009A5BB7" w:rsidP="00EE3239">
            <w:pPr>
              <w:jc w:val="center"/>
            </w:pPr>
            <w:r w:rsidRPr="009D28E4">
              <w:t>0774300243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85DCCD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ภาษีเงินได้ปัจจุบัน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1886F4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  </w:t>
            </w:r>
          </w:p>
        </w:tc>
      </w:tr>
      <w:tr w:rsidR="009A5BB7" w:rsidRPr="009D28E4" w14:paraId="7B1165BA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512FA8B" w14:textId="77777777" w:rsidR="009A5BB7" w:rsidRPr="009D28E4" w:rsidRDefault="009A5BB7" w:rsidP="00EE3239">
            <w:pPr>
              <w:jc w:val="center"/>
            </w:pPr>
            <w:r w:rsidRPr="009D28E4">
              <w:t>0774300244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4226D9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16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ภาษีเงินได้รอตัดบัญชี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7D3953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ภาษีเงินได้ที่ต้องจ่ายหรือที่สามารถขอคืนได้ในอนาคต </w:t>
            </w:r>
          </w:p>
        </w:tc>
      </w:tr>
      <w:tr w:rsidR="009A5BB7" w:rsidRPr="009D28E4" w14:paraId="2A6E9DD0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5789A96" w14:textId="77777777" w:rsidR="009A5BB7" w:rsidRPr="009D28E4" w:rsidRDefault="009A5BB7" w:rsidP="00EE3239">
            <w:pPr>
              <w:jc w:val="center"/>
            </w:pPr>
            <w:r w:rsidRPr="009D28E4">
              <w:t>0774300245</w:t>
            </w:r>
          </w:p>
        </w:tc>
        <w:tc>
          <w:tcPr>
            <w:tcW w:w="5316" w:type="dxa"/>
            <w:shd w:val="clear" w:color="auto" w:fill="auto"/>
            <w:hideMark/>
          </w:tcPr>
          <w:p w14:paraId="5ECF5CC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17</w:t>
            </w:r>
            <w:r w:rsidRPr="009D28E4">
              <w:rPr>
                <w:color w:val="000000"/>
                <w:cs/>
              </w:rPr>
              <w:t>. กำไร (ขาดทุน) สุทธิ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42855C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กำไรหรือขาดทุนหลังจากหักค่าภาษีเงินได้แล้ว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59B304C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0A90016" w14:textId="77777777" w:rsidR="009A5BB7" w:rsidRPr="009D28E4" w:rsidRDefault="009A5BB7" w:rsidP="00EE3239">
            <w:pPr>
              <w:jc w:val="center"/>
            </w:pPr>
            <w:r w:rsidRPr="009D28E4">
              <w:t>0774300246</w:t>
            </w:r>
          </w:p>
        </w:tc>
        <w:tc>
          <w:tcPr>
            <w:tcW w:w="5316" w:type="dxa"/>
            <w:shd w:val="clear" w:color="auto" w:fill="auto"/>
            <w:hideMark/>
          </w:tcPr>
          <w:p w14:paraId="1E754FC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18</w:t>
            </w:r>
            <w:r w:rsidRPr="009D28E4">
              <w:rPr>
                <w:color w:val="000000"/>
                <w:cs/>
              </w:rPr>
              <w:t>. กำไร (ขาดทุน) เบ็ดเสร็จอื่น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582E5B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รายการรายได้และค่าใช้จ่าย (รวมถึงการปรับปรุงการจัดประเภทรายการใหม่) ซึ่งมาตรฐานการบัญชีและมาตรฐานการรายงานทางการเงินไม่อนุญาตให้รับรู้ในงบกำไรขาดทุน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3D74637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3CA3C33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0774300247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074536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9B19A2C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2B3F7E31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351807F9" w14:textId="77777777" w:rsidR="009A5BB7" w:rsidRPr="009D28E4" w:rsidRDefault="009A5BB7" w:rsidP="00EE3239">
            <w:pPr>
              <w:jc w:val="center"/>
            </w:pPr>
            <w:r w:rsidRPr="009D28E4">
              <w:t>0774300248</w:t>
            </w:r>
          </w:p>
        </w:tc>
        <w:tc>
          <w:tcPr>
            <w:tcW w:w="5316" w:type="dxa"/>
            <w:shd w:val="clear" w:color="auto" w:fill="auto"/>
            <w:hideMark/>
          </w:tcPr>
          <w:p w14:paraId="75F6A31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1DB75B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จากการวัดมูลค่าเงินลงทุนในตราสารหนี้ด้วยมูลค่ายุติธรรมผ่านกำไรขาดทุนเบ็ดเสร็จอื่น ตามที่กำหนดในมาตรฐานการบัญชีและมาตรฐานการรายงานทาง  การเงินที่เกี่ยวข้อง ซึ่งไม่รวมผลขาดทุนด้านเครดิตที่คาดว่าจะเกิดขึ้น</w:t>
            </w:r>
          </w:p>
        </w:tc>
      </w:tr>
      <w:tr w:rsidR="009A5BB7" w:rsidRPr="009D28E4" w14:paraId="16A2EE8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DD8E4AF" w14:textId="77777777" w:rsidR="009A5BB7" w:rsidRPr="009D28E4" w:rsidRDefault="009A5BB7" w:rsidP="00EE3239">
            <w:pPr>
              <w:jc w:val="center"/>
            </w:pPr>
            <w:r w:rsidRPr="009D28E4">
              <w:t>0774300249</w:t>
            </w:r>
          </w:p>
        </w:tc>
        <w:tc>
          <w:tcPr>
            <w:tcW w:w="5316" w:type="dxa"/>
            <w:shd w:val="clear" w:color="auto" w:fill="auto"/>
            <w:hideMark/>
          </w:tcPr>
          <w:p w14:paraId="44C9E0F8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FC86A4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จากการวัดมูลค่าของรายการใหม่เข้าไปไว้ในกำไรขาดทุนในภายหลัง นอกเหนือจากกำไร (ขาดทุน) จากการวัดมูลค่าเงินลงทุนในตราสารหนี้ด้วยมูลค่ายุติธรรมผ่านกำไรขาดทุนเบ็ดเสร็จอื่น</w:t>
            </w:r>
          </w:p>
        </w:tc>
      </w:tr>
      <w:tr w:rsidR="009A5BB7" w:rsidRPr="009D28E4" w14:paraId="48AA3450" w14:textId="77777777" w:rsidTr="009A5BB7">
        <w:trPr>
          <w:trHeight w:val="495"/>
        </w:trPr>
        <w:tc>
          <w:tcPr>
            <w:tcW w:w="1429" w:type="dxa"/>
            <w:tcBorders>
              <w:left w:val="single" w:sz="4" w:space="0" w:color="auto"/>
            </w:tcBorders>
          </w:tcPr>
          <w:p w14:paraId="03A49F3D" w14:textId="77777777" w:rsidR="009A5BB7" w:rsidRPr="009D28E4" w:rsidRDefault="009A5BB7" w:rsidP="00EE3239">
            <w:pPr>
              <w:jc w:val="center"/>
            </w:pPr>
            <w:r w:rsidRPr="009D28E4">
              <w:t>0774300250</w:t>
            </w:r>
          </w:p>
        </w:tc>
        <w:tc>
          <w:tcPr>
            <w:tcW w:w="5316" w:type="dxa"/>
            <w:shd w:val="clear" w:color="auto" w:fill="auto"/>
            <w:hideMark/>
          </w:tcPr>
          <w:p w14:paraId="5D7D888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3EA902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</w:tr>
      <w:tr w:rsidR="009A5BB7" w:rsidRPr="009D28E4" w14:paraId="3BCCECC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44A5C7B7" w14:textId="77777777" w:rsidR="009A5BB7" w:rsidRPr="009D28E4" w:rsidRDefault="009A5BB7" w:rsidP="00EE3239">
            <w:pPr>
              <w:jc w:val="center"/>
            </w:pPr>
            <w:r w:rsidRPr="009D28E4">
              <w:t>0774300251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26EB8B7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3552928D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62E4D3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FA4B263" w14:textId="77777777" w:rsidR="009A5BB7" w:rsidRPr="009D28E4" w:rsidRDefault="009A5BB7" w:rsidP="00EE3239">
            <w:pPr>
              <w:jc w:val="center"/>
            </w:pPr>
            <w:r w:rsidRPr="009D28E4">
              <w:t>0774300252</w:t>
            </w:r>
          </w:p>
        </w:tc>
        <w:tc>
          <w:tcPr>
            <w:tcW w:w="5316" w:type="dxa"/>
            <w:shd w:val="clear" w:color="auto" w:fill="auto"/>
            <w:hideMark/>
          </w:tcPr>
          <w:p w14:paraId="2C5C51DD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การเปลี่ยนแปลงในส่วนเกินทุนจากการตีราคาสินทรัพย์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CBD533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การเปลี่ยนแปลงในส่วนเกินทุนจากการตีราคาสินทรัพย์ ตามที่กำหนดในมาตรฐานการบัญชี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</w:t>
            </w:r>
          </w:p>
        </w:tc>
      </w:tr>
      <w:tr w:rsidR="009A5BB7" w:rsidRPr="009D28E4" w14:paraId="6689ED3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954B735" w14:textId="77777777" w:rsidR="009A5BB7" w:rsidRPr="009D28E4" w:rsidRDefault="009A5BB7" w:rsidP="00EE3239">
            <w:pPr>
              <w:jc w:val="center"/>
            </w:pPr>
            <w:r w:rsidRPr="009D28E4">
              <w:t>0774300253</w:t>
            </w:r>
          </w:p>
        </w:tc>
        <w:tc>
          <w:tcPr>
            <w:tcW w:w="5316" w:type="dxa"/>
            <w:shd w:val="clear" w:color="auto" w:fill="auto"/>
            <w:hideMark/>
          </w:tcPr>
          <w:p w14:paraId="320534A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อื่นๆ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CC11687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 xml:space="preserve">กำไร (ขาดทุน) จากการวัดมูลค่าของรายการที่ไม่จัดประเภทรายการใหม่เข้าไปไว้ในกำไรหรือขาดทุนในภายหลัง นอกเหนือจากการเปลี่ยนแปลงในส่วนเกินทุนจากการตีราคาสินทรัพย์ </w:t>
            </w:r>
          </w:p>
        </w:tc>
      </w:tr>
      <w:tr w:rsidR="009A5BB7" w:rsidRPr="009D28E4" w14:paraId="5BDF7C99" w14:textId="77777777" w:rsidTr="009A5BB7">
        <w:trPr>
          <w:trHeight w:val="525"/>
        </w:trPr>
        <w:tc>
          <w:tcPr>
            <w:tcW w:w="1429" w:type="dxa"/>
            <w:tcBorders>
              <w:left w:val="single" w:sz="4" w:space="0" w:color="auto"/>
            </w:tcBorders>
          </w:tcPr>
          <w:p w14:paraId="545D5AD3" w14:textId="77777777" w:rsidR="009A5BB7" w:rsidRPr="009D28E4" w:rsidRDefault="009A5BB7" w:rsidP="00EE3239">
            <w:pPr>
              <w:jc w:val="center"/>
            </w:pPr>
            <w:r w:rsidRPr="009D28E4">
              <w:t>0774300254</w:t>
            </w:r>
          </w:p>
        </w:tc>
        <w:tc>
          <w:tcPr>
            <w:tcW w:w="5316" w:type="dxa"/>
            <w:shd w:val="clear" w:color="auto" w:fill="auto"/>
            <w:hideMark/>
          </w:tcPr>
          <w:p w14:paraId="1C722B5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       18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>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3 </w:t>
            </w:r>
            <w:r w:rsidRPr="009D28E4">
              <w:rPr>
                <w:color w:val="000000"/>
                <w:cs/>
              </w:rPr>
              <w:t>ภาษีเงินได้เกี่ยวกับองค์ประกอบของกำไร (ขาดทุน) เบ็ดเสร็จอื่นสำหรับรายการที่ไม่จัดประเภทรายการใหม่เข้าไปไว้ในกำไรหรือขาดทุนในภายหลัง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62F49405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ภาษีเงินได้ที่เกี่ยวกับองค์ประกอบของกำไร (ขาดทุน) เบ็ดเสร็จอื่นสำหรับรายการที่ไม่จัดประเภทรายการใหม่เข้าไว้ในกำไรหรือขาดทุนในภายหลัง ซึ่งคำนวณขึ้นตามที่กำหนดในมาตรฐานการบัญชี ฉบับที่ 12 เรื่องภาษีเงินได้</w:t>
            </w:r>
          </w:p>
        </w:tc>
      </w:tr>
      <w:tr w:rsidR="009A5BB7" w:rsidRPr="009D28E4" w14:paraId="7AD9D052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7BBF24B" w14:textId="77777777" w:rsidR="009A5BB7" w:rsidRPr="009D28E4" w:rsidRDefault="009A5BB7" w:rsidP="00EE3239">
            <w:pPr>
              <w:jc w:val="center"/>
            </w:pPr>
            <w:r w:rsidRPr="009D28E4">
              <w:t>0774300255</w:t>
            </w:r>
          </w:p>
        </w:tc>
        <w:tc>
          <w:tcPr>
            <w:tcW w:w="5316" w:type="dxa"/>
            <w:shd w:val="clear" w:color="auto" w:fill="auto"/>
            <w:hideMark/>
          </w:tcPr>
          <w:p w14:paraId="704AF29F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19</w:t>
            </w:r>
            <w:r w:rsidRPr="009D28E4">
              <w:rPr>
                <w:color w:val="000000"/>
                <w:cs/>
              </w:rPr>
              <w:t>. กำไร (ขาดทุน) เบ็ดเสร็จรวม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64AB3A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ผลรวมของรายการที่ 17 กำไร (ขาดทุน) สุทธิ และรายการที่ 18 กำไร (ขาดทุน) เบ็ดเสร็จอื่น ทั้งนี้ หากมีผลขาดทุนสุทธิ ให้</w:t>
            </w:r>
            <w:r w:rsidRPr="009D28E4">
              <w:rPr>
                <w:color w:val="000000" w:themeColor="text1"/>
                <w:cs/>
              </w:rPr>
              <w:t>แสดงเครื่องหมาย “ - “ (ลบ) ไว้หน้าจำนวนเงิน</w:t>
            </w:r>
          </w:p>
        </w:tc>
      </w:tr>
      <w:tr w:rsidR="009A5BB7" w:rsidRPr="009D28E4" w14:paraId="6871FCF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119D9C5" w14:textId="77777777" w:rsidR="009A5BB7" w:rsidRPr="009D28E4" w:rsidRDefault="009A5BB7" w:rsidP="00EE3239">
            <w:pPr>
              <w:jc w:val="center"/>
            </w:pPr>
            <w:r w:rsidRPr="009D28E4">
              <w:t>0774300256</w:t>
            </w:r>
          </w:p>
        </w:tc>
        <w:tc>
          <w:tcPr>
            <w:tcW w:w="5316" w:type="dxa"/>
            <w:shd w:val="clear" w:color="auto" w:fill="auto"/>
            <w:hideMark/>
          </w:tcPr>
          <w:p w14:paraId="27C4175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20</w:t>
            </w:r>
            <w:r w:rsidRPr="009D28E4">
              <w:rPr>
                <w:color w:val="000000"/>
                <w:cs/>
              </w:rPr>
              <w:t>. กำไร (ขาดทุน) ต่อหุ้น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8BFFDA2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 (ขาดทุน) ส่วนที่เป็นของผู้ถือหุ้น ตามรายการที่ 17 กำไร (ขาดทุน) สุทธิ ที่คำนวณตามมาตรฐานการบัญชี ฉบับที่ 33 เรื่อง กำไรต่อหุ้นกำหนดและที่แก้ไขเพิ่มเติม โดยแยกแสดงตามที่มาตรฐานการบัญชีกำหนด ทั้งนี้ ในกรณีที่มีผลขาดทุนสุทธิ</w:t>
            </w:r>
            <w:r w:rsidRPr="009D28E4">
              <w:rPr>
                <w:color w:val="000000" w:themeColor="text1"/>
                <w:cs/>
              </w:rPr>
              <w:t>ให้แสดงเครื่องหมาย “ - “ (ลบ) ไว้หน้าจำนวนเงิน</w:t>
            </w:r>
            <w:r w:rsidRPr="009D28E4">
              <w:rPr>
                <w:color w:val="000000"/>
                <w:cs/>
              </w:rPr>
              <w:t xml:space="preserve"> </w:t>
            </w:r>
          </w:p>
        </w:tc>
      </w:tr>
      <w:tr w:rsidR="009A5BB7" w:rsidRPr="009D28E4" w14:paraId="07284A6C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7801F2F4" w14:textId="77777777" w:rsidR="009A5BB7" w:rsidRPr="009D28E4" w:rsidRDefault="009A5BB7" w:rsidP="00EE3239">
            <w:pPr>
              <w:jc w:val="center"/>
            </w:pPr>
            <w:r w:rsidRPr="009D28E4">
              <w:t>0774300257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7DD2846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กำไร (ขาดทุน) ต่อหุ้นขั้นพื้นฐาน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102F71AA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กำไร(ขาดทุน) ต่อหุ้นขั้นพื้นฐาน ให้เป็นไปตามที่มาตรฐานการบัญชี ฉบับที่ 33 เรื่อง กำไรต่อหุ้นกำหนด</w:t>
            </w:r>
          </w:p>
        </w:tc>
      </w:tr>
      <w:tr w:rsidR="009A5BB7" w:rsidRPr="009D28E4" w14:paraId="44CFB563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FBBC589" w14:textId="77777777" w:rsidR="009A5BB7" w:rsidRPr="009D28E4" w:rsidRDefault="009A5BB7" w:rsidP="00EE3239">
            <w:pPr>
              <w:jc w:val="center"/>
            </w:pPr>
            <w:r w:rsidRPr="009D28E4">
              <w:t>0774300258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195EA5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20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กำไร (ขาดทุน) ต่อหุ้นปรับลด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7F4CEA91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กำไร(ขาดทุน) ต่อหุ้นปรับลด ให้เป็นไปตามที่มาตรฐานการบัญชี ฉบับที่ 33 เรื่อง กำไรต่อหุ้นกำหนด</w:t>
            </w:r>
          </w:p>
        </w:tc>
      </w:tr>
      <w:tr w:rsidR="009A5BB7" w:rsidRPr="009D28E4" w14:paraId="7409F881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6F6E626A" w14:textId="77777777" w:rsidR="009A5BB7" w:rsidRPr="009D28E4" w:rsidRDefault="009A5BB7" w:rsidP="00EE3239">
            <w:pPr>
              <w:jc w:val="center"/>
            </w:pPr>
            <w:r w:rsidRPr="009D28E4">
              <w:t>0774300259</w:t>
            </w:r>
          </w:p>
        </w:tc>
        <w:tc>
          <w:tcPr>
            <w:tcW w:w="5316" w:type="dxa"/>
            <w:shd w:val="clear" w:color="auto" w:fill="auto"/>
            <w:hideMark/>
          </w:tcPr>
          <w:p w14:paraId="78C27956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21</w:t>
            </w:r>
            <w:r w:rsidRPr="009D28E4">
              <w:rPr>
                <w:color w:val="000000"/>
                <w:cs/>
              </w:rPr>
              <w:t>. จำนวนพนักงาน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57B5C9C2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20078009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3D8F75AF" w14:textId="77777777" w:rsidR="009A5BB7" w:rsidRPr="009D28E4" w:rsidRDefault="009A5BB7" w:rsidP="00EE3239">
            <w:pPr>
              <w:jc w:val="center"/>
            </w:pPr>
            <w:r w:rsidRPr="009D28E4">
              <w:lastRenderedPageBreak/>
              <w:t>0774300260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43A28820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พนักงานไทย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D4D0D6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จำนวนพนักงานคนไทยของบริษัทบริหารสินทรัพย์ ณ วันสิ้นงวดที่รายงาน</w:t>
            </w:r>
          </w:p>
        </w:tc>
      </w:tr>
      <w:tr w:rsidR="009A5BB7" w:rsidRPr="009D28E4" w14:paraId="19108D4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5AC7906A" w14:textId="77777777" w:rsidR="009A5BB7" w:rsidRPr="009D28E4" w:rsidRDefault="009A5BB7" w:rsidP="00EE3239">
            <w:pPr>
              <w:jc w:val="center"/>
            </w:pPr>
            <w:r w:rsidRPr="009D28E4">
              <w:t>0774300261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34FC26B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21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พนักงานต่างชาติ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4866567B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จำนวนพนักงานคนต่างชาติของบริษัทบริหารสินทรัพย์ ณ วันสิ้นงวดที่รายงาน</w:t>
            </w:r>
          </w:p>
        </w:tc>
      </w:tr>
      <w:tr w:rsidR="009A5BB7" w:rsidRPr="009D28E4" w14:paraId="353DC375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2B0848B7" w14:textId="77777777" w:rsidR="009A5BB7" w:rsidRPr="009D28E4" w:rsidRDefault="009A5BB7" w:rsidP="00EE3239">
            <w:pPr>
              <w:jc w:val="center"/>
            </w:pPr>
            <w:r w:rsidRPr="009D28E4">
              <w:t>0774300262</w:t>
            </w:r>
          </w:p>
        </w:tc>
        <w:tc>
          <w:tcPr>
            <w:tcW w:w="5316" w:type="dxa"/>
            <w:shd w:val="clear" w:color="auto" w:fill="auto"/>
            <w:hideMark/>
          </w:tcPr>
          <w:p w14:paraId="77DA543E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>22</w:t>
            </w:r>
            <w:r w:rsidRPr="009D28E4">
              <w:rPr>
                <w:color w:val="000000"/>
                <w:cs/>
              </w:rPr>
              <w:t>. จำนวนกรรมการ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0DDEBE78" w14:textId="77777777" w:rsidR="009A5BB7" w:rsidRPr="009D28E4" w:rsidRDefault="009A5BB7" w:rsidP="00EE3239">
            <w:pPr>
              <w:rPr>
                <w:color w:val="000000"/>
              </w:rPr>
            </w:pPr>
          </w:p>
        </w:tc>
      </w:tr>
      <w:tr w:rsidR="009A5BB7" w:rsidRPr="009D28E4" w14:paraId="3F70E73E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</w:tcBorders>
          </w:tcPr>
          <w:p w14:paraId="1D802C62" w14:textId="77777777" w:rsidR="009A5BB7" w:rsidRPr="009D28E4" w:rsidRDefault="009A5BB7" w:rsidP="00EE3239">
            <w:pPr>
              <w:jc w:val="center"/>
            </w:pPr>
            <w:r w:rsidRPr="009D28E4">
              <w:t>0774300263</w:t>
            </w:r>
          </w:p>
        </w:tc>
        <w:tc>
          <w:tcPr>
            <w:tcW w:w="5316" w:type="dxa"/>
            <w:shd w:val="clear" w:color="auto" w:fill="auto"/>
            <w:noWrap/>
            <w:hideMark/>
          </w:tcPr>
          <w:p w14:paraId="59336D0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1 </w:t>
            </w:r>
            <w:r w:rsidRPr="009D28E4">
              <w:rPr>
                <w:color w:val="000000"/>
                <w:cs/>
              </w:rPr>
              <w:t>กรรมการไทย (คน)</w:t>
            </w:r>
          </w:p>
        </w:tc>
        <w:tc>
          <w:tcPr>
            <w:tcW w:w="7470" w:type="dxa"/>
            <w:tcBorders>
              <w:right w:val="single" w:sz="4" w:space="0" w:color="auto"/>
            </w:tcBorders>
          </w:tcPr>
          <w:p w14:paraId="24E9FBE3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  <w:cs/>
              </w:rPr>
              <w:t>จำนวนกรรมการคนไทยของบริษัทบริหารสินทรัพย์ ณ วันสิ้นงวดที่รายงาน</w:t>
            </w:r>
          </w:p>
        </w:tc>
      </w:tr>
      <w:tr w:rsidR="009A5BB7" w:rsidRPr="009D28E4" w14:paraId="618F2DED" w14:textId="77777777" w:rsidTr="009A5BB7">
        <w:trPr>
          <w:trHeight w:val="270"/>
        </w:trPr>
        <w:tc>
          <w:tcPr>
            <w:tcW w:w="1429" w:type="dxa"/>
            <w:tcBorders>
              <w:left w:val="single" w:sz="4" w:space="0" w:color="auto"/>
              <w:bottom w:val="single" w:sz="4" w:space="0" w:color="auto"/>
            </w:tcBorders>
          </w:tcPr>
          <w:p w14:paraId="6963FCB4" w14:textId="77777777" w:rsidR="009A5BB7" w:rsidRPr="009D28E4" w:rsidRDefault="009A5BB7" w:rsidP="00EE3239">
            <w:pPr>
              <w:jc w:val="center"/>
            </w:pPr>
            <w:r w:rsidRPr="009D28E4">
              <w:t>0774300264</w:t>
            </w:r>
          </w:p>
        </w:tc>
        <w:tc>
          <w:tcPr>
            <w:tcW w:w="531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E274A9" w14:textId="77777777" w:rsidR="009A5BB7" w:rsidRPr="009D28E4" w:rsidRDefault="009A5BB7" w:rsidP="00EE3239">
            <w:pPr>
              <w:rPr>
                <w:color w:val="000000"/>
              </w:rPr>
            </w:pPr>
            <w:r w:rsidRPr="009D28E4">
              <w:rPr>
                <w:color w:val="000000"/>
              </w:rPr>
              <w:t xml:space="preserve">      22</w:t>
            </w:r>
            <w:r w:rsidRPr="009D28E4">
              <w:rPr>
                <w:color w:val="000000"/>
                <w:cs/>
              </w:rPr>
              <w:t>.</w:t>
            </w:r>
            <w:r w:rsidRPr="009D28E4">
              <w:rPr>
                <w:color w:val="000000"/>
              </w:rPr>
              <w:t xml:space="preserve">2 </w:t>
            </w:r>
            <w:r w:rsidRPr="009D28E4">
              <w:rPr>
                <w:color w:val="000000"/>
                <w:cs/>
              </w:rPr>
              <w:t>กรรมการต่างชาติ (คน)</w:t>
            </w:r>
          </w:p>
        </w:tc>
        <w:tc>
          <w:tcPr>
            <w:tcW w:w="7470" w:type="dxa"/>
            <w:tcBorders>
              <w:bottom w:val="single" w:sz="4" w:space="0" w:color="auto"/>
              <w:right w:val="single" w:sz="4" w:space="0" w:color="auto"/>
            </w:tcBorders>
          </w:tcPr>
          <w:p w14:paraId="79A2471D" w14:textId="77777777" w:rsidR="009A5BB7" w:rsidRPr="009D28E4" w:rsidRDefault="009A5BB7" w:rsidP="00EE3239">
            <w:pPr>
              <w:rPr>
                <w:color w:val="000000"/>
                <w:cs/>
              </w:rPr>
            </w:pPr>
            <w:r w:rsidRPr="009D28E4">
              <w:rPr>
                <w:color w:val="000000"/>
                <w:cs/>
              </w:rPr>
              <w:t>จำนวนกรรมการคนต่างชาติของบริษัทบริหารสินทรัพย์ ณ วันสิ้นงวดที่รายงาน</w:t>
            </w:r>
          </w:p>
        </w:tc>
      </w:tr>
    </w:tbl>
    <w:p w14:paraId="4CE1C9D1" w14:textId="77777777" w:rsidR="00EE3239" w:rsidRPr="009D28E4" w:rsidRDefault="00455D17">
      <w:pPr>
        <w:rPr>
          <w:color w:val="000000" w:themeColor="text1"/>
          <w:cs/>
        </w:rPr>
      </w:pPr>
      <w:r w:rsidRPr="009D28E4">
        <w:rPr>
          <w:color w:val="000000" w:themeColor="text1"/>
          <w:cs/>
        </w:rPr>
        <w:br w:type="page"/>
      </w:r>
    </w:p>
    <w:p w14:paraId="0D084646" w14:textId="77777777" w:rsidR="00EE3239" w:rsidRPr="009D28E4" w:rsidRDefault="00EE3239" w:rsidP="00EE3239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EE3239" w:rsidRPr="009D28E4" w14:paraId="58746DB0" w14:textId="77777777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17C9BC3" w14:textId="77777777" w:rsidR="00EE3239" w:rsidRPr="009D28E4" w:rsidRDefault="00EE3239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74704162" w14:textId="77777777" w:rsidR="00EE3239" w:rsidRPr="009D28E4" w:rsidRDefault="00EE3239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" w:name="_Toc28362266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Counter Party Type</w:t>
            </w:r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939A0" w14:textId="77777777" w:rsidR="00EE3239" w:rsidRPr="009D28E4" w:rsidRDefault="00EE3239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5A0EC7B" w14:textId="77777777" w:rsidR="00EE3239" w:rsidRPr="009D28E4" w:rsidRDefault="00EE3239" w:rsidP="00EE3239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310"/>
        <w:gridCol w:w="7470"/>
      </w:tblGrid>
      <w:tr w:rsidR="00EE3239" w:rsidRPr="009D28E4" w14:paraId="334F03BB" w14:textId="77777777" w:rsidTr="00CD20CA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099CE19C" w14:textId="77777777" w:rsidR="00EE3239" w:rsidRPr="009D28E4" w:rsidRDefault="00EE3239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287D69E" w14:textId="77777777" w:rsidR="00EE3239" w:rsidRPr="009D28E4" w:rsidRDefault="00EE3239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041470A" w14:textId="77777777" w:rsidR="00EE3239" w:rsidRPr="009D28E4" w:rsidRDefault="00EE3239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EE3239" w:rsidRPr="009D28E4" w14:paraId="2EAE203C" w14:textId="77777777" w:rsidTr="00CD20CA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EE024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0774800001</w:t>
            </w:r>
          </w:p>
        </w:tc>
        <w:tc>
          <w:tcPr>
            <w:tcW w:w="53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F9C2A8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บุคคลธรรมดา (ไทย)</w:t>
            </w:r>
          </w:p>
        </w:tc>
        <w:tc>
          <w:tcPr>
            <w:tcW w:w="74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AD915B" w14:textId="77777777" w:rsidR="00EE3239" w:rsidRPr="009D28E4" w:rsidRDefault="00EE3239" w:rsidP="001657D7">
            <w:r w:rsidRPr="009D28E4">
              <w:rPr>
                <w:cs/>
              </w:rPr>
              <w:t>บุคคลธรรมดาที่มีสัญชาติไทย</w:t>
            </w:r>
          </w:p>
        </w:tc>
      </w:tr>
      <w:tr w:rsidR="00EE3239" w:rsidRPr="009D28E4" w14:paraId="381386DF" w14:textId="77777777" w:rsidTr="00CD20CA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175EE8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0774800002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A0E491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</w:rPr>
              <w:t xml:space="preserve">ธุรกิจขนาดย่อม </w:t>
            </w:r>
            <w:r w:rsidRPr="009D28E4">
              <w:rPr>
                <w:rFonts w:cs="Tahoma"/>
                <w:cs/>
                <w:lang w:val="en-US"/>
              </w:rPr>
              <w:t>(</w:t>
            </w:r>
            <w:r w:rsidRPr="009D28E4">
              <w:rPr>
                <w:rFonts w:cs="Tahoma"/>
                <w:lang w:val="en-US"/>
              </w:rPr>
              <w:t>Small</w:t>
            </w:r>
            <w:r w:rsidRPr="009D28E4">
              <w:rPr>
                <w:rFonts w:cs="Tahoma"/>
                <w:cs/>
                <w:lang w:val="en-US"/>
              </w:rPr>
              <w:t>)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76D52EF" w14:textId="77777777" w:rsidR="00EE3239" w:rsidRPr="009D28E4" w:rsidRDefault="00EE3239" w:rsidP="001657D7">
            <w:pPr>
              <w:rPr>
                <w:cs/>
              </w:rPr>
            </w:pPr>
            <w:r w:rsidRPr="009D28E4">
              <w:rPr>
                <w:cs/>
              </w:rPr>
              <w:t>นิติบุคคลขนาดย่อมที่จดทะเบียนในประเทศไทยโดยมีวัตถุประสงค์เพื่อประกอบธุรกิจ</w:t>
            </w:r>
          </w:p>
        </w:tc>
      </w:tr>
      <w:tr w:rsidR="00EE3239" w:rsidRPr="009D28E4" w14:paraId="67AC028E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9F027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0774800003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3EEEB86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ธุรกิจขนาดกลาง (</w:t>
            </w:r>
            <w:r w:rsidRPr="009D28E4">
              <w:rPr>
                <w:rFonts w:cs="Tahoma"/>
                <w:lang w:val="en-US"/>
              </w:rPr>
              <w:t>Medium</w:t>
            </w:r>
            <w:r w:rsidRPr="009D28E4">
              <w:rPr>
                <w:rFonts w:cs="Tahoma"/>
                <w:cs/>
                <w:lang w:val="en-US"/>
              </w:rPr>
              <w:t>)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FCE47F9" w14:textId="77777777" w:rsidR="00EE3239" w:rsidRPr="009D28E4" w:rsidRDefault="00EE3239" w:rsidP="001657D7">
            <w:r w:rsidRPr="009D28E4">
              <w:rPr>
                <w:cs/>
              </w:rPr>
              <w:t>นิติบุคคลขนาดกลางที่จดทะเบียนในประเทศไทยโดยมีวัตถุประสงค์เพื่อประกอบธุรกิจ</w:t>
            </w:r>
          </w:p>
        </w:tc>
      </w:tr>
      <w:tr w:rsidR="00EE3239" w:rsidRPr="009D28E4" w14:paraId="781E0E21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EAFF64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0774800004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547831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</w:rPr>
              <w:t xml:space="preserve">ธุรกิจขนาดใหญ่ </w:t>
            </w:r>
            <w:r w:rsidRPr="009D28E4">
              <w:rPr>
                <w:rFonts w:cs="Tahoma"/>
                <w:cs/>
                <w:lang w:val="en-US"/>
              </w:rPr>
              <w:t>(</w:t>
            </w:r>
            <w:r w:rsidRPr="009D28E4">
              <w:rPr>
                <w:rFonts w:cs="Tahoma"/>
                <w:lang w:val="en-US"/>
              </w:rPr>
              <w:t>Large</w:t>
            </w:r>
            <w:r w:rsidRPr="009D28E4">
              <w:rPr>
                <w:rFonts w:cs="Tahoma"/>
                <w:cs/>
                <w:lang w:val="en-US"/>
              </w:rPr>
              <w:t>)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993D9FA" w14:textId="77777777" w:rsidR="00EE3239" w:rsidRPr="009D28E4" w:rsidRDefault="00EE3239" w:rsidP="001657D7">
            <w:pPr>
              <w:rPr>
                <w:cs/>
              </w:rPr>
            </w:pPr>
            <w:r w:rsidRPr="009D28E4">
              <w:rPr>
                <w:cs/>
              </w:rPr>
              <w:t>นิติบุคคลขนาดใหญ่ที่จดทะเบียนในประเทศไทยโดยมีวัตถุประสงค์เพื่อประกอบธุรกิจ</w:t>
            </w:r>
          </w:p>
        </w:tc>
      </w:tr>
      <w:tr w:rsidR="00EE3239" w:rsidRPr="009D28E4" w14:paraId="126FE2CF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10FEAD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0774800005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0701E7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นิติบุคคลอื่น ๆ (ไทย)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6E0A03C" w14:textId="77777777" w:rsidR="00EE3239" w:rsidRPr="009D28E4" w:rsidRDefault="00EE3239" w:rsidP="001657D7">
            <w:r w:rsidRPr="009D28E4">
              <w:rPr>
                <w:cs/>
              </w:rPr>
              <w:t>นิติบุคคลที่จดทะเบียนในประเทศไทยโดยมีวัตถุประสงค์อื่นที่ไม่ใช่เพื่อประกอบธุรกิจ</w:t>
            </w:r>
          </w:p>
        </w:tc>
      </w:tr>
      <w:tr w:rsidR="00EE3239" w:rsidRPr="009D28E4" w14:paraId="15962F32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5CDDD6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0774800006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B75540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ผู้มีถิ่นที่อยู่ในต่างประเทศที่เป็นบุคคลธรรมดา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4E516A" w14:textId="77777777" w:rsidR="00EE3239" w:rsidRPr="009D28E4" w:rsidRDefault="00EE3239" w:rsidP="001657D7">
            <w:r w:rsidRPr="009D28E4">
              <w:rPr>
                <w:cs/>
              </w:rPr>
              <w:t>บุคคลธรรมดาที่ไม่มีสัญชาติไทยและมีภูมิลำเนาหรืออยู่ในต่างประเทศ</w:t>
            </w:r>
          </w:p>
        </w:tc>
      </w:tr>
      <w:tr w:rsidR="00EE3239" w:rsidRPr="009D28E4" w14:paraId="5F307E23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9D42EB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0774800007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1CFC39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ผู้มีถิ่นที่อยู่ในต่างประเทศที่เป็นนิติบุคคล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050227" w14:textId="77777777" w:rsidR="00EE3239" w:rsidRPr="009D28E4" w:rsidRDefault="00EE3239" w:rsidP="001657D7">
            <w:r w:rsidRPr="009D28E4">
              <w:rPr>
                <w:cs/>
              </w:rPr>
              <w:t>นิติบุคคลตามกฎหมายต่างประเทศ</w:t>
            </w:r>
          </w:p>
        </w:tc>
      </w:tr>
      <w:tr w:rsidR="00EE3239" w:rsidRPr="009D28E4" w14:paraId="479CE1A1" w14:textId="77777777" w:rsidTr="00CD20C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263FB1A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0774800008</w:t>
            </w:r>
          </w:p>
        </w:tc>
        <w:tc>
          <w:tcPr>
            <w:tcW w:w="53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0A4EDFC" w14:textId="77777777" w:rsidR="00EE3239" w:rsidRPr="009D28E4" w:rsidRDefault="00EE3239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อื่น ๆ</w:t>
            </w:r>
          </w:p>
        </w:tc>
        <w:tc>
          <w:tcPr>
            <w:tcW w:w="74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AB8B5" w14:textId="77777777" w:rsidR="00EE3239" w:rsidRPr="009D28E4" w:rsidRDefault="00EE3239" w:rsidP="001657D7"/>
        </w:tc>
      </w:tr>
    </w:tbl>
    <w:p w14:paraId="6888AA36" w14:textId="77777777" w:rsidR="00E046BA" w:rsidRPr="009D28E4" w:rsidRDefault="00E046BA">
      <w:pPr>
        <w:rPr>
          <w:color w:val="000000" w:themeColor="text1"/>
        </w:rPr>
      </w:pPr>
    </w:p>
    <w:p w14:paraId="5DF6D9D1" w14:textId="77777777" w:rsidR="00FB68A2" w:rsidRPr="009D28E4" w:rsidRDefault="00FB68A2">
      <w:r w:rsidRPr="009D28E4">
        <w:rPr>
          <w:cs/>
        </w:rPr>
        <w:br w:type="page"/>
      </w:r>
    </w:p>
    <w:p w14:paraId="620F1EF6" w14:textId="77777777" w:rsidR="00EE3239" w:rsidRPr="009D28E4" w:rsidRDefault="00EE3239"/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E046BA" w:rsidRPr="009D28E4" w14:paraId="0195D46C" w14:textId="77777777" w:rsidTr="00381721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79239CC1" w14:textId="77777777" w:rsidR="00E046BA" w:rsidRPr="009D28E4" w:rsidRDefault="00E046BA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6418CB3" w14:textId="77777777" w:rsidR="00E046BA" w:rsidRPr="009D28E4" w:rsidRDefault="00E046BA" w:rsidP="00E046B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28362267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Deposits </w:t>
            </w:r>
            <w:r w:rsidRPr="009D28E4">
              <w:rPr>
                <w:rFonts w:cs="Tahoma"/>
                <w:color w:val="000000" w:themeColor="text1"/>
                <w:sz w:val="20"/>
                <w:szCs w:val="20"/>
              </w:rPr>
              <w:t>, Loans, and Financial Liabilities Item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BFA124" w14:textId="77777777" w:rsidR="00E046BA" w:rsidRPr="009D28E4" w:rsidRDefault="00E046BA" w:rsidP="0038172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6C02EDE7" w14:textId="77777777" w:rsidR="00E046BA" w:rsidRPr="009D28E4" w:rsidRDefault="00E046BA" w:rsidP="00E046BA">
      <w:pPr>
        <w:rPr>
          <w:color w:val="000000" w:themeColor="text1"/>
        </w:rPr>
      </w:pPr>
    </w:p>
    <w:tbl>
      <w:tblPr>
        <w:tblStyle w:val="TableGrid"/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6300"/>
        <w:gridCol w:w="6570"/>
      </w:tblGrid>
      <w:tr w:rsidR="00E046BA" w:rsidRPr="009D28E4" w14:paraId="0DF259DF" w14:textId="77777777" w:rsidTr="00904148">
        <w:trPr>
          <w:tblHeader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6D9960" w14:textId="77777777"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1D0D0" w14:textId="77777777"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4ACB5" w14:textId="77777777" w:rsidR="00E046BA" w:rsidRPr="009D28E4" w:rsidRDefault="00E046BA" w:rsidP="0038172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E046BA" w:rsidRPr="009D28E4" w14:paraId="3B1F3144" w14:textId="77777777" w:rsidTr="00904148">
        <w:tc>
          <w:tcPr>
            <w:tcW w:w="1345" w:type="dxa"/>
            <w:tcBorders>
              <w:top w:val="single" w:sz="4" w:space="0" w:color="auto"/>
              <w:left w:val="single" w:sz="4" w:space="0" w:color="auto"/>
            </w:tcBorders>
          </w:tcPr>
          <w:p w14:paraId="256E89B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0201400221</w:t>
            </w:r>
          </w:p>
        </w:tc>
        <w:tc>
          <w:tcPr>
            <w:tcW w:w="6300" w:type="dxa"/>
            <w:tcBorders>
              <w:top w:val="single" w:sz="4" w:space="0" w:color="auto"/>
            </w:tcBorders>
          </w:tcPr>
          <w:p w14:paraId="1CA70DA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 ด้านสินทรัพย์</w:t>
            </w:r>
          </w:p>
        </w:tc>
        <w:tc>
          <w:tcPr>
            <w:tcW w:w="6570" w:type="dxa"/>
            <w:tcBorders>
              <w:top w:val="single" w:sz="4" w:space="0" w:color="auto"/>
              <w:right w:val="single" w:sz="4" w:space="0" w:color="auto"/>
            </w:tcBorders>
          </w:tcPr>
          <w:p w14:paraId="4FC45C8B" w14:textId="77777777" w:rsidR="00E046BA" w:rsidRPr="009D28E4" w:rsidRDefault="00E046BA" w:rsidP="00E046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372E7812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6B1BF5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0201400222</w:t>
            </w:r>
          </w:p>
        </w:tc>
        <w:tc>
          <w:tcPr>
            <w:tcW w:w="6300" w:type="dxa"/>
          </w:tcPr>
          <w:p w14:paraId="5C064AF0" w14:textId="77777777" w:rsidR="00E046BA" w:rsidRPr="009D28E4" w:rsidRDefault="00E046BA" w:rsidP="00E046BA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เงินฝาก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875CD5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ทุกประเภทที่บริษัทบริหารสินทรัพย์ฝากไว้กับสถาบันการเงินอื่นในประเทศและสถาบันการเงินในต่างประเทศ รวมบัตรเงินฝากที่บริษัทบริหารสินทรัพย์ได้รับจากการฝากเงิน ทั้งที่เป็นเงินบาทและเงินตราต่างประเทศ โดยจำแนกตามประเภทของสถาบันการเงินรับฝากเงิน และประเภทของเงินฝาก</w:t>
            </w:r>
          </w:p>
          <w:p w14:paraId="5A52D7D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ทั้งนี้ ให้แสดงยอดคงค้างสิ้นงวด และดอกเบี้ยค้างรับ </w:t>
            </w:r>
          </w:p>
        </w:tc>
      </w:tr>
      <w:tr w:rsidR="00E046BA" w:rsidRPr="009D28E4" w14:paraId="6F7E818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CC109C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0201400223</w:t>
            </w:r>
          </w:p>
        </w:tc>
        <w:tc>
          <w:tcPr>
            <w:tcW w:w="6300" w:type="dxa"/>
          </w:tcPr>
          <w:p w14:paraId="64A0FCD2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F0FE2D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22C54CD0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633B60E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0201400224</w:t>
            </w:r>
          </w:p>
        </w:tc>
        <w:tc>
          <w:tcPr>
            <w:tcW w:w="6300" w:type="dxa"/>
          </w:tcPr>
          <w:p w14:paraId="78011704" w14:textId="77777777" w:rsidR="00E046BA" w:rsidRPr="009D28E4" w:rsidRDefault="00E046BA" w:rsidP="00D02E34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กระแสรายวัน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CDCEEE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เงินฝากจ่ายคืนเมื่อทวงถาม ประเภทใช้เช็คในการเบิกถอนทั้งที่เป็นเงินบาทและเงินตราต่างประเทศ</w:t>
            </w:r>
          </w:p>
        </w:tc>
      </w:tr>
      <w:tr w:rsidR="00E046BA" w:rsidRPr="009D28E4" w14:paraId="5245637A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62092F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0201400225</w:t>
            </w:r>
          </w:p>
        </w:tc>
        <w:tc>
          <w:tcPr>
            <w:tcW w:w="6300" w:type="dxa"/>
          </w:tcPr>
          <w:p w14:paraId="2AB1F70D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ออมทรัพย์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85F7CD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เงินฝากจ่ายคืนเมื่อทวงถาม ที่ไม่ได้ใช้เช็คในการเบิกถอนทั้งที่เป็นเงินบาทและเงินตราต่างประเทศ</w:t>
            </w:r>
          </w:p>
        </w:tc>
      </w:tr>
      <w:tr w:rsidR="00E046BA" w:rsidRPr="009D28E4" w14:paraId="081AD5B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4B06269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0201400226</w:t>
            </w:r>
          </w:p>
        </w:tc>
        <w:tc>
          <w:tcPr>
            <w:tcW w:w="6300" w:type="dxa"/>
          </w:tcPr>
          <w:p w14:paraId="4602946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ประจำ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C049D7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เงินฝากจ่ายคืนเมื่อสิ้นระยะเวลาอันกำหนดทั้งที่เป็นเงินบาทและเงินตราต่างประเทศ จำแนกตามอายุของเงินฝากประจำดังนี้ 1) เงินฝากประจำสถาบันการเงินในประเทศไม่เกิน 1 ปี 2) เงินฝากประจำสถาบันการเงินในประเทศเกิน 1 ปี</w:t>
            </w:r>
          </w:p>
        </w:tc>
      </w:tr>
      <w:tr w:rsidR="00E046BA" w:rsidRPr="009D28E4" w14:paraId="07F61E49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884EF4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0201400227</w:t>
            </w:r>
          </w:p>
        </w:tc>
        <w:tc>
          <w:tcPr>
            <w:tcW w:w="6300" w:type="dxa"/>
          </w:tcPr>
          <w:p w14:paraId="6EDD041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ไม่เกิน 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FF292C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7EC7115B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7F49444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0201400228</w:t>
            </w:r>
          </w:p>
        </w:tc>
        <w:tc>
          <w:tcPr>
            <w:tcW w:w="6300" w:type="dxa"/>
          </w:tcPr>
          <w:p w14:paraId="4CE89B9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2A5D41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7978BAC9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5F1D26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0201400229</w:t>
            </w:r>
          </w:p>
        </w:tc>
        <w:tc>
          <w:tcPr>
            <w:tcW w:w="6300" w:type="dxa"/>
          </w:tcPr>
          <w:p w14:paraId="1922C844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669874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อื่น ๆ อาทิ บัตรเงินฝากที่บริษัทบริหารสินทรัพย์ได้รับจากการฝากเงินทั้งที่เป็นเงินบาทและเงินตราต่างประเทศ</w:t>
            </w:r>
          </w:p>
        </w:tc>
      </w:tr>
      <w:tr w:rsidR="00E046BA" w:rsidRPr="009D28E4" w14:paraId="435186AC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7A2B01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0201400230</w:t>
            </w:r>
          </w:p>
        </w:tc>
        <w:tc>
          <w:tcPr>
            <w:tcW w:w="6300" w:type="dxa"/>
          </w:tcPr>
          <w:p w14:paraId="274A8B52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1CF9344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29DA7C71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9A84EC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0201400231</w:t>
            </w:r>
          </w:p>
        </w:tc>
        <w:tc>
          <w:tcPr>
            <w:tcW w:w="6300" w:type="dxa"/>
          </w:tcPr>
          <w:p w14:paraId="38E2D70D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กระแสรายวัน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160CE6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เงินฝากจ่ายคืนเมื่อทวงถาม ประเภทใช้เช็คในการเบิกถอนทั้งที่เป็นเงินบาทและเงินตราต่างประเทศ</w:t>
            </w:r>
          </w:p>
        </w:tc>
      </w:tr>
      <w:tr w:rsidR="00E046BA" w:rsidRPr="009D28E4" w14:paraId="7260E528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DE4B1D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0201400232</w:t>
            </w:r>
          </w:p>
        </w:tc>
        <w:tc>
          <w:tcPr>
            <w:tcW w:w="6300" w:type="dxa"/>
          </w:tcPr>
          <w:p w14:paraId="0986BD0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ออมทรัพย์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10E731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เงินฝากจ่ายคืนเมื่อทวงถาม ที่ไม่ได้ใช้เช็คในการเบิกถอนทั้งที่เป็นเงินบาทและเงินตราต่างประเทศ</w:t>
            </w:r>
          </w:p>
        </w:tc>
      </w:tr>
      <w:tr w:rsidR="00E046BA" w:rsidRPr="009D28E4" w14:paraId="37064A2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A44202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0201400233</w:t>
            </w:r>
          </w:p>
        </w:tc>
        <w:tc>
          <w:tcPr>
            <w:tcW w:w="6300" w:type="dxa"/>
          </w:tcPr>
          <w:p w14:paraId="72922BF1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ประจำ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CACAA1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เงินฝากจ่ายคืนเมื่อสิ้นระยะเวลาอันกำหนดทั้งที่เป็นเงินบาทและเงินตราต่างประเทศ จำแนกตามอายุของเงินฝากประจำดังนี้ 1) ) เงินฝากประจำสถาบันการเงินในต่างประเทศไม่เกิน 1 ปี 2) เงินฝากประจำสถาบันการเงินในต่างประเทศเกิน 1 ปี</w:t>
            </w:r>
          </w:p>
        </w:tc>
      </w:tr>
      <w:tr w:rsidR="00E046BA" w:rsidRPr="009D28E4" w14:paraId="45295AEB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756FE74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0201400234</w:t>
            </w:r>
          </w:p>
        </w:tc>
        <w:tc>
          <w:tcPr>
            <w:tcW w:w="6300" w:type="dxa"/>
          </w:tcPr>
          <w:p w14:paraId="2F6C648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C599EA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0F93AD0F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5E91BDD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0201400235</w:t>
            </w:r>
          </w:p>
        </w:tc>
        <w:tc>
          <w:tcPr>
            <w:tcW w:w="6300" w:type="dxa"/>
          </w:tcPr>
          <w:p w14:paraId="182BC99A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2E1E82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3BBA387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F62D53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0201400236</w:t>
            </w:r>
          </w:p>
        </w:tc>
        <w:tc>
          <w:tcPr>
            <w:tcW w:w="6300" w:type="dxa"/>
          </w:tcPr>
          <w:p w14:paraId="7D9A84B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BE2ED6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อื่น ๆ อาทิ บัตรเงินฝากที่บริษัทบริหารสินทรัพย์ได้รับจากการฝากเงินทั้งที่เป็นเงินบาทและเงินตราต่างประเทศ</w:t>
            </w:r>
          </w:p>
        </w:tc>
      </w:tr>
      <w:tr w:rsidR="00E046BA" w:rsidRPr="009D28E4" w14:paraId="353E1DE8" w14:textId="77777777" w:rsidTr="00904148">
        <w:trPr>
          <w:trHeight w:val="1061"/>
        </w:trPr>
        <w:tc>
          <w:tcPr>
            <w:tcW w:w="1345" w:type="dxa"/>
            <w:tcBorders>
              <w:left w:val="single" w:sz="4" w:space="0" w:color="auto"/>
            </w:tcBorders>
          </w:tcPr>
          <w:p w14:paraId="721457C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0201400237</w:t>
            </w:r>
          </w:p>
        </w:tc>
        <w:tc>
          <w:tcPr>
            <w:tcW w:w="6300" w:type="dxa"/>
          </w:tcPr>
          <w:p w14:paraId="11799DB5" w14:textId="77777777" w:rsidR="00E046BA" w:rsidRPr="009D28E4" w:rsidRDefault="00E046BA" w:rsidP="006A2C53">
            <w:pPr>
              <w:ind w:firstLineChars="200" w:firstLine="400"/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="006A2C53">
              <w:rPr>
                <w:color w:val="000000"/>
                <w:sz w:val="20"/>
                <w:szCs w:val="20"/>
                <w:cs/>
              </w:rPr>
              <w:t>เงินให้สินเชื่อ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1A3E5D3" w14:textId="77777777" w:rsidR="00E046BA" w:rsidRPr="009D28E4" w:rsidRDefault="00E046BA" w:rsidP="00E046BA">
            <w:pPr>
              <w:rPr>
                <w:sz w:val="20"/>
                <w:szCs w:val="20"/>
                <w:u w:val="single"/>
              </w:rPr>
            </w:pPr>
            <w:r w:rsidRPr="009D28E4">
              <w:rPr>
                <w:sz w:val="20"/>
                <w:szCs w:val="20"/>
                <w:u w:val="single"/>
                <w:cs/>
              </w:rPr>
              <w:t>สำหรับบริษัทบริหารสินทรัพย์ที่จัดทำงบการเงินตามมาตรฐานการรายงานทางการเงินสำหรับกิจการที่ไม่มีส่วนได้เสียสาธารณะ</w:t>
            </w:r>
          </w:p>
          <w:p w14:paraId="07B4848E" w14:textId="77777777" w:rsidR="00E046BA" w:rsidRPr="009D28E4" w:rsidRDefault="00E046BA" w:rsidP="00E046BA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เงินให้สินเชื่อทุกประเภท</w:t>
            </w:r>
            <w:r w:rsidRPr="009D28E4">
              <w:rPr>
                <w:sz w:val="20"/>
                <w:szCs w:val="20"/>
                <w:cs/>
              </w:rPr>
              <w:t>ให้แสดงยอดคงค้างสิ้นงวดด้วยมูลค่าหลังหักรายได้รอการตัดบัญชี ก่อนบวกดอกเบี้ยค้างรับ ก่อนหักค่าเผื่อหนี้สงสัยจะสูญ และค่าเผื่อการปรับมูลค่าจากการปรับโครงสร้างหนี้</w:t>
            </w:r>
          </w:p>
          <w:p w14:paraId="334DF835" w14:textId="77777777" w:rsidR="00E046BA" w:rsidRPr="009D28E4" w:rsidRDefault="00E046BA" w:rsidP="00E046BA">
            <w:pPr>
              <w:rPr>
                <w:sz w:val="20"/>
                <w:szCs w:val="20"/>
                <w:u w:val="single"/>
              </w:rPr>
            </w:pPr>
            <w:r w:rsidRPr="009D28E4">
              <w:rPr>
                <w:sz w:val="20"/>
                <w:szCs w:val="20"/>
                <w:u w:val="single"/>
                <w:cs/>
              </w:rPr>
              <w:t>สำหรับบริษัทบริหารสินทรัพย์ที่จัดทำงบการเงินตามมาตรฐานการรายงานทางการเงินสำหรับกิจการที่มีส่วนได้เสียสาธารณะ</w:t>
            </w:r>
          </w:p>
          <w:p w14:paraId="5137C63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เงินให้สินเชื่อทุกประเภท</w:t>
            </w:r>
            <w:r w:rsidRPr="009D28E4">
              <w:rPr>
                <w:sz w:val="20"/>
                <w:szCs w:val="20"/>
                <w:cs/>
              </w:rPr>
              <w:t xml:space="preserve">ให้แสดงยอดคงค้างสิ้นงวดด้วยมูลค่าหลังหักรายได้รอการตัดบัญชี ก่อนบวกดอกเบี้ยค้างรับ ก่อนหักค่าเผื่อผลขาดทุนด้านเครดิตที่คาดว่าเกิดขึ้น </w:t>
            </w:r>
          </w:p>
          <w:p w14:paraId="63BBC33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โดยจำแนกตามระยะเวลาการให้สินเชื่อ ประเภทของเงินให้สินเชื่อ (1) การรับซื้อรับโอนหนี้ และ 2) การให้สินเชื่อเพิ่ม) และประเภทของสถาบัน/บุคคลที่ได้รับสินเชื่อจากบริษัทบริหารสินทรัพย์ ทั้งนี้ ให้แสดงยอดคงค้างสิ้นงวด ดอกเบี้ยค้างรับ และยอดการตัดหนี้สูญ</w:t>
            </w:r>
          </w:p>
        </w:tc>
      </w:tr>
      <w:tr w:rsidR="00E046BA" w:rsidRPr="009D28E4" w14:paraId="49D4C5BB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B0E14D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0201400238</w:t>
            </w:r>
          </w:p>
        </w:tc>
        <w:tc>
          <w:tcPr>
            <w:tcW w:w="6300" w:type="dxa"/>
          </w:tcPr>
          <w:p w14:paraId="5642417D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เงินให้สินเชื่อไม่เกิน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6D739E4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เงินให้สินเชื่อทุกประเภท โดยมีระยะเวลาไม่เกิน 1 ปี นับจากวันเริ่มต้นสัญญาจนถึงวันที่ครบกำหนด</w:t>
            </w:r>
          </w:p>
        </w:tc>
      </w:tr>
      <w:tr w:rsidR="00E046BA" w:rsidRPr="009D28E4" w14:paraId="3BBB39B7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2B271F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0201400239</w:t>
            </w:r>
          </w:p>
        </w:tc>
        <w:tc>
          <w:tcPr>
            <w:tcW w:w="6300" w:type="dxa"/>
          </w:tcPr>
          <w:p w14:paraId="12CB2B8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751E49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603D9CB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18A1F88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0201400240</w:t>
            </w:r>
          </w:p>
        </w:tc>
        <w:tc>
          <w:tcPr>
            <w:tcW w:w="6300" w:type="dxa"/>
          </w:tcPr>
          <w:p w14:paraId="18C8EF4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F8F1C4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50D06B2E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6B15A1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0201400241</w:t>
            </w:r>
          </w:p>
        </w:tc>
        <w:tc>
          <w:tcPr>
            <w:tcW w:w="6300" w:type="dxa"/>
          </w:tcPr>
          <w:p w14:paraId="4CD90C4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DB7D76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3EE3C863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66ACA3D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0201400242</w:t>
            </w:r>
          </w:p>
        </w:tc>
        <w:tc>
          <w:tcPr>
            <w:tcW w:w="6300" w:type="dxa"/>
          </w:tcPr>
          <w:p w14:paraId="0816710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FFB186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075C5A84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438B54C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0201400243</w:t>
            </w:r>
          </w:p>
        </w:tc>
        <w:tc>
          <w:tcPr>
            <w:tcW w:w="6300" w:type="dxa"/>
          </w:tcPr>
          <w:p w14:paraId="534150AE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BC107F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0F09AE20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7D09391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0201400244</w:t>
            </w:r>
          </w:p>
        </w:tc>
        <w:tc>
          <w:tcPr>
            <w:tcW w:w="6300" w:type="dxa"/>
          </w:tcPr>
          <w:p w14:paraId="65E1127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68DF55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140FCAB7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169B8D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0201400245</w:t>
            </w:r>
          </w:p>
        </w:tc>
        <w:tc>
          <w:tcPr>
            <w:tcW w:w="6300" w:type="dxa"/>
          </w:tcPr>
          <w:p w14:paraId="4FE531A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6AE9ED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6CAF8C26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CE07B9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0201400246</w:t>
            </w:r>
          </w:p>
        </w:tc>
        <w:tc>
          <w:tcPr>
            <w:tcW w:w="6300" w:type="dxa"/>
          </w:tcPr>
          <w:p w14:paraId="0AF210AC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3764E8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484DDAD2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5A0785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0201400247</w:t>
            </w:r>
          </w:p>
        </w:tc>
        <w:tc>
          <w:tcPr>
            <w:tcW w:w="6300" w:type="dxa"/>
          </w:tcPr>
          <w:p w14:paraId="1835F9ED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9C1BBC8" w14:textId="77777777" w:rsidR="00E046BA" w:rsidRPr="009D28E4" w:rsidRDefault="00E046BA" w:rsidP="00E046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46BA" w:rsidRPr="009D28E4" w14:paraId="08689B0D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6DD08B1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0201400248</w:t>
            </w:r>
          </w:p>
        </w:tc>
        <w:tc>
          <w:tcPr>
            <w:tcW w:w="6300" w:type="dxa"/>
          </w:tcPr>
          <w:p w14:paraId="74750BA1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94C1FB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220A1F3D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3010FBB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0201400249</w:t>
            </w:r>
          </w:p>
        </w:tc>
        <w:tc>
          <w:tcPr>
            <w:tcW w:w="6300" w:type="dxa"/>
          </w:tcPr>
          <w:p w14:paraId="16958BF3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226B56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0C43C856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795D337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0201400250</w:t>
            </w:r>
          </w:p>
        </w:tc>
        <w:tc>
          <w:tcPr>
            <w:tcW w:w="6300" w:type="dxa"/>
          </w:tcPr>
          <w:p w14:paraId="078B3D1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 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3B32FF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1D72AEBF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1F69482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0201400251</w:t>
            </w:r>
          </w:p>
        </w:tc>
        <w:tc>
          <w:tcPr>
            <w:tcW w:w="6300" w:type="dxa"/>
          </w:tcPr>
          <w:p w14:paraId="25021A3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CB4C19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2DA436D0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53A68B6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0201400252</w:t>
            </w:r>
          </w:p>
        </w:tc>
        <w:tc>
          <w:tcPr>
            <w:tcW w:w="6300" w:type="dxa"/>
          </w:tcPr>
          <w:p w14:paraId="373F139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9DE3BA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666A91EB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0FD790AC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0201400253</w:t>
            </w:r>
          </w:p>
        </w:tc>
        <w:tc>
          <w:tcPr>
            <w:tcW w:w="6300" w:type="dxa"/>
          </w:tcPr>
          <w:p w14:paraId="5BD5D86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5DC7B1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173E7F15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216CD48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0201400254</w:t>
            </w:r>
          </w:p>
        </w:tc>
        <w:tc>
          <w:tcPr>
            <w:tcW w:w="6300" w:type="dxa"/>
          </w:tcPr>
          <w:p w14:paraId="672288BF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2E506B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47CDBCFF" w14:textId="77777777" w:rsidTr="00904148">
        <w:tc>
          <w:tcPr>
            <w:tcW w:w="1345" w:type="dxa"/>
            <w:tcBorders>
              <w:left w:val="single" w:sz="4" w:space="0" w:color="auto"/>
            </w:tcBorders>
          </w:tcPr>
          <w:p w14:paraId="539E06B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0201400255</w:t>
            </w:r>
          </w:p>
        </w:tc>
        <w:tc>
          <w:tcPr>
            <w:tcW w:w="6300" w:type="dxa"/>
          </w:tcPr>
          <w:p w14:paraId="7075971D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เงินให้สินเชื่อเกินกว่า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A33298C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เงินให้สินเชื่อทุกประเภท โดยมีระยะเวลาเกินกว่า 1 ปี นับจากวันเริ่มต้นสัญญาจนถึงวันที่ครบกำหนดโดยจำแนกเป็นอายุคงเหลือดังนี้ 1)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เงินให้สินเชื่อเกินกว่า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ปีที่มีอายุคงเหลือ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ไม่เกิน 1 ปี และ 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เงินให้สินเชื่อเกินกว่า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ปีที่มีอายุคงเหลือ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เกิน 1 ปี </w:t>
            </w:r>
          </w:p>
        </w:tc>
      </w:tr>
      <w:tr w:rsidR="00E046BA" w:rsidRPr="009D28E4" w14:paraId="0084F313" w14:textId="77777777" w:rsidTr="00904148">
        <w:trPr>
          <w:trHeight w:val="315"/>
        </w:trPr>
        <w:tc>
          <w:tcPr>
            <w:tcW w:w="1345" w:type="dxa"/>
            <w:tcBorders>
              <w:left w:val="single" w:sz="4" w:space="0" w:color="auto"/>
            </w:tcBorders>
          </w:tcPr>
          <w:p w14:paraId="3AD8540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0201400256</w:t>
            </w:r>
          </w:p>
        </w:tc>
        <w:tc>
          <w:tcPr>
            <w:tcW w:w="6300" w:type="dxa"/>
            <w:noWrap/>
          </w:tcPr>
          <w:p w14:paraId="181BB49C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9EC7D04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เงินให้สินเชื่อทุกประเภท โดยมีระยะเวลาเกินกว่า 1 ปี นับจากวันเริ่มต้นสัญญาจนถึงวันที่ครบกำหนด ที่มีอายุคงเหลือไม่เกิน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</w:tr>
      <w:tr w:rsidR="00E046BA" w:rsidRPr="009D28E4" w14:paraId="1C53A17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76DD3A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0201400257</w:t>
            </w:r>
          </w:p>
        </w:tc>
        <w:tc>
          <w:tcPr>
            <w:tcW w:w="6300" w:type="dxa"/>
            <w:noWrap/>
          </w:tcPr>
          <w:p w14:paraId="1B5E816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396D41A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293BD543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F65C39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0201400258</w:t>
            </w:r>
          </w:p>
        </w:tc>
        <w:tc>
          <w:tcPr>
            <w:tcW w:w="6300" w:type="dxa"/>
            <w:noWrap/>
          </w:tcPr>
          <w:p w14:paraId="0E0D048F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474A07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0AD7A20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771266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0201400259</w:t>
            </w:r>
          </w:p>
        </w:tc>
        <w:tc>
          <w:tcPr>
            <w:tcW w:w="6300" w:type="dxa"/>
            <w:noWrap/>
          </w:tcPr>
          <w:p w14:paraId="4ADA5C8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61CD30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55CFAFB0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D6FF07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0201400260</w:t>
            </w:r>
          </w:p>
        </w:tc>
        <w:tc>
          <w:tcPr>
            <w:tcW w:w="6300" w:type="dxa"/>
            <w:noWrap/>
          </w:tcPr>
          <w:p w14:paraId="1A69AE4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34E81A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10C8DC1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B93E79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0201400261</w:t>
            </w:r>
          </w:p>
        </w:tc>
        <w:tc>
          <w:tcPr>
            <w:tcW w:w="6300" w:type="dxa"/>
            <w:noWrap/>
          </w:tcPr>
          <w:p w14:paraId="1428D1A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D0054F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7A45D59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4AFBC6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0201400262</w:t>
            </w:r>
          </w:p>
        </w:tc>
        <w:tc>
          <w:tcPr>
            <w:tcW w:w="6300" w:type="dxa"/>
            <w:noWrap/>
          </w:tcPr>
          <w:p w14:paraId="64DBFD7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69842C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45DABC6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4207FE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0201400263</w:t>
            </w:r>
          </w:p>
        </w:tc>
        <w:tc>
          <w:tcPr>
            <w:tcW w:w="6300" w:type="dxa"/>
            <w:noWrap/>
          </w:tcPr>
          <w:p w14:paraId="4DD8F1EE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6C605D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71A9688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37BB20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0201400264</w:t>
            </w:r>
          </w:p>
        </w:tc>
        <w:tc>
          <w:tcPr>
            <w:tcW w:w="6300" w:type="dxa"/>
            <w:noWrap/>
          </w:tcPr>
          <w:p w14:paraId="6B6ACB14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AFDB22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16661EE8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B1CBAF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0201400265</w:t>
            </w:r>
          </w:p>
        </w:tc>
        <w:tc>
          <w:tcPr>
            <w:tcW w:w="6300" w:type="dxa"/>
            <w:noWrap/>
          </w:tcPr>
          <w:p w14:paraId="683D9C8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EAAB81E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0BF5EA2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6BC731C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0201400266</w:t>
            </w:r>
          </w:p>
        </w:tc>
        <w:tc>
          <w:tcPr>
            <w:tcW w:w="6300" w:type="dxa"/>
            <w:noWrap/>
          </w:tcPr>
          <w:p w14:paraId="6698E84A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314470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6BC91F4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425AC3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0201400267</w:t>
            </w:r>
          </w:p>
        </w:tc>
        <w:tc>
          <w:tcPr>
            <w:tcW w:w="6300" w:type="dxa"/>
            <w:noWrap/>
          </w:tcPr>
          <w:p w14:paraId="644DB5F1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449BC4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24091A9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DC1A9B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0201400268</w:t>
            </w:r>
          </w:p>
        </w:tc>
        <w:tc>
          <w:tcPr>
            <w:tcW w:w="6300" w:type="dxa"/>
            <w:noWrap/>
          </w:tcPr>
          <w:p w14:paraId="2998402C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0E2B36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1A9F0662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C4EA24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0201400269</w:t>
            </w:r>
          </w:p>
        </w:tc>
        <w:tc>
          <w:tcPr>
            <w:tcW w:w="6300" w:type="dxa"/>
            <w:noWrap/>
          </w:tcPr>
          <w:p w14:paraId="3FB320FB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6050BB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34BD36B0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1C4991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0201400270</w:t>
            </w:r>
          </w:p>
        </w:tc>
        <w:tc>
          <w:tcPr>
            <w:tcW w:w="6300" w:type="dxa"/>
            <w:noWrap/>
          </w:tcPr>
          <w:p w14:paraId="4E32101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1A07BE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28AED70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9E7D09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0201400271</w:t>
            </w:r>
          </w:p>
        </w:tc>
        <w:tc>
          <w:tcPr>
            <w:tcW w:w="6300" w:type="dxa"/>
            <w:noWrap/>
          </w:tcPr>
          <w:p w14:paraId="2D39CB62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D3C2D9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622A711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67BC5B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0201400272</w:t>
            </w:r>
          </w:p>
        </w:tc>
        <w:tc>
          <w:tcPr>
            <w:tcW w:w="6300" w:type="dxa"/>
            <w:noWrap/>
          </w:tcPr>
          <w:p w14:paraId="655DC53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963BBD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34CBD9A8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14233F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0201400273</w:t>
            </w:r>
          </w:p>
        </w:tc>
        <w:tc>
          <w:tcPr>
            <w:tcW w:w="6300" w:type="dxa"/>
            <w:noWrap/>
          </w:tcPr>
          <w:p w14:paraId="33D12B3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อายุคงเหลือเกินกว่า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A734FD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เงินให้สินเชื่อทุกประเภท โดยมีระยะเวลาเกินกว่า 1 ปี นับจากวันเริ่มต้นสัญญาจนถึงวันที่ครบกำหนด ที่มีอายุคงเหลือเกินกว่า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</w:p>
        </w:tc>
      </w:tr>
      <w:tr w:rsidR="00E046BA" w:rsidRPr="009D28E4" w14:paraId="349F540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B69CBF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0201400274</w:t>
            </w:r>
          </w:p>
        </w:tc>
        <w:tc>
          <w:tcPr>
            <w:tcW w:w="6300" w:type="dxa"/>
            <w:noWrap/>
          </w:tcPr>
          <w:p w14:paraId="74C36719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757212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789EAB5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F680E6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0201400275</w:t>
            </w:r>
          </w:p>
        </w:tc>
        <w:tc>
          <w:tcPr>
            <w:tcW w:w="6300" w:type="dxa"/>
            <w:noWrap/>
          </w:tcPr>
          <w:p w14:paraId="35FD482E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0C6E07B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4F4CA5F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A21296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0201400276</w:t>
            </w:r>
          </w:p>
        </w:tc>
        <w:tc>
          <w:tcPr>
            <w:tcW w:w="6300" w:type="dxa"/>
            <w:noWrap/>
          </w:tcPr>
          <w:p w14:paraId="653F83EE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0B51DFF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5ECA2FFF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A88B96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0201400277</w:t>
            </w:r>
          </w:p>
        </w:tc>
        <w:tc>
          <w:tcPr>
            <w:tcW w:w="6300" w:type="dxa"/>
            <w:noWrap/>
          </w:tcPr>
          <w:p w14:paraId="7A3D336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8E9DCD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7B5AF9C1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DA0283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0201400278</w:t>
            </w:r>
          </w:p>
        </w:tc>
        <w:tc>
          <w:tcPr>
            <w:tcW w:w="6300" w:type="dxa"/>
            <w:noWrap/>
          </w:tcPr>
          <w:p w14:paraId="5432E8D8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01B88C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7F70FE4B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C2C5B8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0201400279</w:t>
            </w:r>
          </w:p>
        </w:tc>
        <w:tc>
          <w:tcPr>
            <w:tcW w:w="6300" w:type="dxa"/>
            <w:noWrap/>
          </w:tcPr>
          <w:p w14:paraId="7CC0DC34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DCCA8B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1B22935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CD87B9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0201400280</w:t>
            </w:r>
          </w:p>
        </w:tc>
        <w:tc>
          <w:tcPr>
            <w:tcW w:w="6300" w:type="dxa"/>
            <w:noWrap/>
          </w:tcPr>
          <w:p w14:paraId="0809D22F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BD0FA6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2CCB566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87B2F5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0201400281</w:t>
            </w:r>
          </w:p>
        </w:tc>
        <w:tc>
          <w:tcPr>
            <w:tcW w:w="6300" w:type="dxa"/>
            <w:noWrap/>
          </w:tcPr>
          <w:p w14:paraId="48D337E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A146DF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3EDBF098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FBF683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0201400282</w:t>
            </w:r>
          </w:p>
        </w:tc>
        <w:tc>
          <w:tcPr>
            <w:tcW w:w="6300" w:type="dxa"/>
            <w:noWrap/>
          </w:tcPr>
          <w:p w14:paraId="3D0CFC6A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63C357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59206EF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6A9D34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0201400283</w:t>
            </w:r>
          </w:p>
        </w:tc>
        <w:tc>
          <w:tcPr>
            <w:tcW w:w="6300" w:type="dxa"/>
            <w:noWrap/>
          </w:tcPr>
          <w:p w14:paraId="0C1C3A3F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1F32D5F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57B8386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C4E420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0201400284</w:t>
            </w:r>
          </w:p>
        </w:tc>
        <w:tc>
          <w:tcPr>
            <w:tcW w:w="6300" w:type="dxa"/>
            <w:noWrap/>
          </w:tcPr>
          <w:p w14:paraId="71475B1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97E275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027F166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158B4A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0201400285</w:t>
            </w:r>
          </w:p>
        </w:tc>
        <w:tc>
          <w:tcPr>
            <w:tcW w:w="6300" w:type="dxa"/>
            <w:noWrap/>
          </w:tcPr>
          <w:p w14:paraId="5317B12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EF4056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07473134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08B682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0201400286</w:t>
            </w:r>
          </w:p>
        </w:tc>
        <w:tc>
          <w:tcPr>
            <w:tcW w:w="6300" w:type="dxa"/>
            <w:noWrap/>
          </w:tcPr>
          <w:p w14:paraId="5F2767E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5C8E6B4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7DDE295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137590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0201400287</w:t>
            </w:r>
          </w:p>
        </w:tc>
        <w:tc>
          <w:tcPr>
            <w:tcW w:w="6300" w:type="dxa"/>
            <w:noWrap/>
          </w:tcPr>
          <w:p w14:paraId="535E4F48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41467C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1C26B804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EE4C59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0201400288</w:t>
            </w:r>
          </w:p>
        </w:tc>
        <w:tc>
          <w:tcPr>
            <w:tcW w:w="6300" w:type="dxa"/>
            <w:noWrap/>
          </w:tcPr>
          <w:p w14:paraId="397D5413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80F406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3E50E1D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46E29F4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0201400289</w:t>
            </w:r>
          </w:p>
        </w:tc>
        <w:tc>
          <w:tcPr>
            <w:tcW w:w="6300" w:type="dxa"/>
            <w:noWrap/>
          </w:tcPr>
          <w:p w14:paraId="614C277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192F86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3E78E8C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FF494B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0201400290</w:t>
            </w:r>
          </w:p>
        </w:tc>
        <w:tc>
          <w:tcPr>
            <w:tcW w:w="6300" w:type="dxa"/>
            <w:noWrap/>
          </w:tcPr>
          <w:p w14:paraId="24FA7013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 ด้านหนี้สิน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6AA4DD6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0D4DFC02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F86F28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0201400291</w:t>
            </w:r>
          </w:p>
        </w:tc>
        <w:tc>
          <w:tcPr>
            <w:tcW w:w="6300" w:type="dxa"/>
            <w:noWrap/>
          </w:tcPr>
          <w:p w14:paraId="371430BD" w14:textId="77777777" w:rsidR="00E046BA" w:rsidRPr="009D28E4" w:rsidRDefault="00E046BA" w:rsidP="00E046BA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 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C9EA5DE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เงินกู้ยืมในรูปแบบต่าง ๆ จากสถาบันการเงิน บุคคลธรรมดาหรือนิติบุคคลทั้งในประเทศและต่างประเทศ โดยจำแนกตามระยะเวลาของเงินกู้ยืม และประเภทของสถาบัน/บุคคลที่บริษัทบริหารสินทรัพย์ให้กู้ยืม </w:t>
            </w:r>
          </w:p>
        </w:tc>
      </w:tr>
      <w:tr w:rsidR="00E046BA" w:rsidRPr="009D28E4" w14:paraId="100F82D0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3C9A1B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0201400292</w:t>
            </w:r>
          </w:p>
        </w:tc>
        <w:tc>
          <w:tcPr>
            <w:tcW w:w="6300" w:type="dxa"/>
            <w:noWrap/>
          </w:tcPr>
          <w:p w14:paraId="694D7372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B52BC52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เงินกู้ยืมทุกประเภท โดยมีระยะเวลาไม่เกิน 1 ปี นับจากวันเริ่มต้นสัญญาจนถึงวันที่ครบกำหนด </w:t>
            </w:r>
          </w:p>
        </w:tc>
      </w:tr>
      <w:tr w:rsidR="00E046BA" w:rsidRPr="009D28E4" w14:paraId="704F969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E1A240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0201400293</w:t>
            </w:r>
          </w:p>
        </w:tc>
        <w:tc>
          <w:tcPr>
            <w:tcW w:w="6300" w:type="dxa"/>
            <w:noWrap/>
          </w:tcPr>
          <w:p w14:paraId="0BE5F34C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FB365A8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155B70B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851711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0201400294</w:t>
            </w:r>
          </w:p>
        </w:tc>
        <w:tc>
          <w:tcPr>
            <w:tcW w:w="6300" w:type="dxa"/>
            <w:noWrap/>
          </w:tcPr>
          <w:p w14:paraId="276CE6A9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7D9B0AC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75E6619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FFF886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0201400295</w:t>
            </w:r>
          </w:p>
        </w:tc>
        <w:tc>
          <w:tcPr>
            <w:tcW w:w="6300" w:type="dxa"/>
            <w:noWrap/>
          </w:tcPr>
          <w:p w14:paraId="3920972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254AFBB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65CB6EB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23BA53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0201400296</w:t>
            </w:r>
          </w:p>
        </w:tc>
        <w:tc>
          <w:tcPr>
            <w:tcW w:w="6300" w:type="dxa"/>
            <w:noWrap/>
          </w:tcPr>
          <w:p w14:paraId="653E1F72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B494AE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15A1336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86414F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0201400297</w:t>
            </w:r>
          </w:p>
        </w:tc>
        <w:tc>
          <w:tcPr>
            <w:tcW w:w="6300" w:type="dxa"/>
            <w:noWrap/>
          </w:tcPr>
          <w:p w14:paraId="42841194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FA3452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5EB73ED3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43DB36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0201400298</w:t>
            </w:r>
          </w:p>
        </w:tc>
        <w:tc>
          <w:tcPr>
            <w:tcW w:w="6300" w:type="dxa"/>
            <w:noWrap/>
          </w:tcPr>
          <w:p w14:paraId="2E189771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0768ACB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5EC8DAC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6F1FD8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0201400299</w:t>
            </w:r>
          </w:p>
        </w:tc>
        <w:tc>
          <w:tcPr>
            <w:tcW w:w="6300" w:type="dxa"/>
            <w:noWrap/>
          </w:tcPr>
          <w:p w14:paraId="7C97A696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0DECF7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3C8ED6BE" w14:textId="77777777" w:rsidTr="00904148">
        <w:trPr>
          <w:trHeight w:val="728"/>
        </w:trPr>
        <w:tc>
          <w:tcPr>
            <w:tcW w:w="1345" w:type="dxa"/>
            <w:tcBorders>
              <w:left w:val="single" w:sz="4" w:space="0" w:color="auto"/>
            </w:tcBorders>
          </w:tcPr>
          <w:p w14:paraId="5A7DA4A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0201400300</w:t>
            </w:r>
          </w:p>
        </w:tc>
        <w:tc>
          <w:tcPr>
            <w:tcW w:w="6300" w:type="dxa"/>
            <w:noWrap/>
          </w:tcPr>
          <w:p w14:paraId="2122D338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00DCD6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3CD8CC2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ED1126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0201400301</w:t>
            </w:r>
          </w:p>
        </w:tc>
        <w:tc>
          <w:tcPr>
            <w:tcW w:w="6300" w:type="dxa"/>
            <w:noWrap/>
          </w:tcPr>
          <w:p w14:paraId="45BD1D3E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317A31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เงินกู้ยืมทุกประเภท โดยมีระยะเวลาเกิน 1 ปี นับจากวันเริ่มต้นสัญญาจนถึงวันที่ครบกำหนด โดยจำแนกตามอายุคงเหลือดังนี้ 1) เงินกู้ยืมเกิน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ปีที่มีอายุคงเหลือไม่เกิน 1 ปี และ 2) เงินกู้ยืมเกิน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ปีที่มีอายุคงเหลือเกิน 1 ปี</w:t>
            </w:r>
          </w:p>
        </w:tc>
      </w:tr>
      <w:tr w:rsidR="00E046BA" w:rsidRPr="009D28E4" w14:paraId="0F84EE5B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41DA8D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0201400302</w:t>
            </w:r>
          </w:p>
        </w:tc>
        <w:tc>
          <w:tcPr>
            <w:tcW w:w="6300" w:type="dxa"/>
            <w:noWrap/>
          </w:tcPr>
          <w:p w14:paraId="60E471A4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6E8795E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เงินกู้ยืมทุกประเภท โดยมีระยะเวลาเกิน 1 ปี นับจากวันเริ่มต้นสัญญาจนถึงวันที่ครบกำหนด ที่มีอายุคงเหลือไม่เกิน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</w:tr>
      <w:tr w:rsidR="00E046BA" w:rsidRPr="009D28E4" w14:paraId="56A3F51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9B8DF6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0201400303</w:t>
            </w:r>
          </w:p>
        </w:tc>
        <w:tc>
          <w:tcPr>
            <w:tcW w:w="6300" w:type="dxa"/>
            <w:noWrap/>
          </w:tcPr>
          <w:p w14:paraId="445FD4D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B75860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06F1FA1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AFF3E5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0201400304</w:t>
            </w:r>
          </w:p>
        </w:tc>
        <w:tc>
          <w:tcPr>
            <w:tcW w:w="6300" w:type="dxa"/>
            <w:noWrap/>
          </w:tcPr>
          <w:p w14:paraId="5D0668A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9EA274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40AAA321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C13B3F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0201400305</w:t>
            </w:r>
          </w:p>
        </w:tc>
        <w:tc>
          <w:tcPr>
            <w:tcW w:w="6300" w:type="dxa"/>
            <w:noWrap/>
          </w:tcPr>
          <w:p w14:paraId="6AEB2D38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B32A32C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69B7F7D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D41022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0201400306</w:t>
            </w:r>
          </w:p>
        </w:tc>
        <w:tc>
          <w:tcPr>
            <w:tcW w:w="6300" w:type="dxa"/>
            <w:noWrap/>
          </w:tcPr>
          <w:p w14:paraId="71FC71D9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CA8906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6CEB2AF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1ACA14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0201400307</w:t>
            </w:r>
          </w:p>
        </w:tc>
        <w:tc>
          <w:tcPr>
            <w:tcW w:w="6300" w:type="dxa"/>
            <w:noWrap/>
          </w:tcPr>
          <w:p w14:paraId="66B48313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6155F0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2E15653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4DC320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0201400308</w:t>
            </w:r>
          </w:p>
        </w:tc>
        <w:tc>
          <w:tcPr>
            <w:tcW w:w="6300" w:type="dxa"/>
            <w:noWrap/>
          </w:tcPr>
          <w:p w14:paraId="5E7715F8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992C17C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44E1BD9F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5D917D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0201400309</w:t>
            </w:r>
          </w:p>
        </w:tc>
        <w:tc>
          <w:tcPr>
            <w:tcW w:w="6300" w:type="dxa"/>
            <w:noWrap/>
          </w:tcPr>
          <w:p w14:paraId="7475898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C29A66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1B4B1682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3344E7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0201400310</w:t>
            </w:r>
          </w:p>
        </w:tc>
        <w:tc>
          <w:tcPr>
            <w:tcW w:w="6300" w:type="dxa"/>
            <w:noWrap/>
          </w:tcPr>
          <w:p w14:paraId="28B1D1B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8C727B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65482D6B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AAB453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0201400311</w:t>
            </w:r>
          </w:p>
        </w:tc>
        <w:tc>
          <w:tcPr>
            <w:tcW w:w="6300" w:type="dxa"/>
            <w:noWrap/>
          </w:tcPr>
          <w:p w14:paraId="078ABCC7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078CC72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เงินกู้ยืมทุกประเภท โดยมีระยะเวลาเกิน 1 ปี นับจากวันเริ่มต้นสัญญาจนถึงวันที่ครบกำหนด ที่มีอายุคงเหลือเกิน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</w:tr>
      <w:tr w:rsidR="00E046BA" w:rsidRPr="009D28E4" w14:paraId="3F18963B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D035364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0201400312</w:t>
            </w:r>
          </w:p>
        </w:tc>
        <w:tc>
          <w:tcPr>
            <w:tcW w:w="6300" w:type="dxa"/>
            <w:noWrap/>
          </w:tcPr>
          <w:p w14:paraId="23A2DDE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A288239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62FAB10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D4820E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0201400313</w:t>
            </w:r>
          </w:p>
        </w:tc>
        <w:tc>
          <w:tcPr>
            <w:tcW w:w="6300" w:type="dxa"/>
            <w:noWrap/>
          </w:tcPr>
          <w:p w14:paraId="43227AE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CD2EDD4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64B0F6E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6668A0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0201400314</w:t>
            </w:r>
          </w:p>
        </w:tc>
        <w:tc>
          <w:tcPr>
            <w:tcW w:w="6300" w:type="dxa"/>
            <w:noWrap/>
          </w:tcPr>
          <w:p w14:paraId="66C8F2C5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4616686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7FFC3D4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3FD364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0201400315</w:t>
            </w:r>
          </w:p>
        </w:tc>
        <w:tc>
          <w:tcPr>
            <w:tcW w:w="6300" w:type="dxa"/>
            <w:noWrap/>
          </w:tcPr>
          <w:p w14:paraId="54179E93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92B5F8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7C9588F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AC8472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0201400316</w:t>
            </w:r>
          </w:p>
        </w:tc>
        <w:tc>
          <w:tcPr>
            <w:tcW w:w="6300" w:type="dxa"/>
            <w:noWrap/>
          </w:tcPr>
          <w:p w14:paraId="405D9195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0A6DDB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00874BE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FB4DF8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0201400317</w:t>
            </w:r>
          </w:p>
        </w:tc>
        <w:tc>
          <w:tcPr>
            <w:tcW w:w="6300" w:type="dxa"/>
            <w:noWrap/>
          </w:tcPr>
          <w:p w14:paraId="28F0DA19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AEBBB90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72E859E1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178509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0201400318</w:t>
            </w:r>
          </w:p>
        </w:tc>
        <w:tc>
          <w:tcPr>
            <w:tcW w:w="6300" w:type="dxa"/>
            <w:noWrap/>
          </w:tcPr>
          <w:p w14:paraId="5FB858A4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E2D823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6542330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6CD02E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0201400319</w:t>
            </w:r>
          </w:p>
        </w:tc>
        <w:tc>
          <w:tcPr>
            <w:tcW w:w="6300" w:type="dxa"/>
            <w:noWrap/>
          </w:tcPr>
          <w:p w14:paraId="11F51CA1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358159F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0220D8A3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7AC6B3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0201400320</w:t>
            </w:r>
          </w:p>
        </w:tc>
        <w:tc>
          <w:tcPr>
            <w:tcW w:w="6300" w:type="dxa"/>
            <w:noWrap/>
          </w:tcPr>
          <w:p w14:paraId="6C99BE05" w14:textId="77777777" w:rsidR="00E046BA" w:rsidRPr="009D28E4" w:rsidRDefault="00E046BA" w:rsidP="00E046BA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หุ้นกู้และตราสารหนี้อื่น 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11BC9F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>หุ้นกู้หรือตราสารหนี้อื่นทุกประเภทที่บริษัทบริหารสินทรัพย์ออกจำหน่ายโดยจำแนกตามอายุของหุ้นกู้และตราสารหนี้อื่น และ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ประเภทของสถาบัน/บุคคลที่ซื้อ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หุ้นกู้และตราสารหนี้จาก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บริษัทบริหารสินทรัพย์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  <w:r w:rsidRPr="009D28E4">
              <w:rPr>
                <w:sz w:val="20"/>
                <w:szCs w:val="20"/>
                <w:cs/>
              </w:rPr>
              <w:t xml:space="preserve">โดยแสดงยอดคงค้างสิ้นงวดด้วยมูลค่าก่อนหักส่วนปรับมูลค่าจากสัญญาป้องกันความเสียง และดอกเบี้ยค้างจ่าย </w:t>
            </w:r>
          </w:p>
        </w:tc>
      </w:tr>
      <w:tr w:rsidR="00E046BA" w:rsidRPr="009D28E4" w14:paraId="068245F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123A40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0201400321</w:t>
            </w:r>
          </w:p>
        </w:tc>
        <w:tc>
          <w:tcPr>
            <w:tcW w:w="6300" w:type="dxa"/>
            <w:noWrap/>
          </w:tcPr>
          <w:p w14:paraId="0F579C73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หุ้นกู้และตราสารหนี้อื่นไม่เกิน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F19A957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>หุ้นกู้หรือตราสารหนี้อื่นทุกประเภท โดยมีระยะเวลาไม่เกิน 1 ปี นับจากวันที่ออกตราสารจนถึงวันที่ครบกำหนด</w:t>
            </w:r>
          </w:p>
        </w:tc>
      </w:tr>
      <w:tr w:rsidR="00E046BA" w:rsidRPr="009D28E4" w14:paraId="785B8E9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4EC3335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0201400322</w:t>
            </w:r>
          </w:p>
        </w:tc>
        <w:tc>
          <w:tcPr>
            <w:tcW w:w="6300" w:type="dxa"/>
            <w:noWrap/>
          </w:tcPr>
          <w:p w14:paraId="3195F1FE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0715F22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3B0C2E8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B7A1EA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0201400323</w:t>
            </w:r>
          </w:p>
        </w:tc>
        <w:tc>
          <w:tcPr>
            <w:tcW w:w="6300" w:type="dxa"/>
            <w:noWrap/>
          </w:tcPr>
          <w:p w14:paraId="46F5F65B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64F8E23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7DF920C3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D62C2BE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0201400324</w:t>
            </w:r>
          </w:p>
        </w:tc>
        <w:tc>
          <w:tcPr>
            <w:tcW w:w="6300" w:type="dxa"/>
            <w:noWrap/>
          </w:tcPr>
          <w:p w14:paraId="30D5E5F7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18E400A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3066779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96AD7D8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0201400325</w:t>
            </w:r>
          </w:p>
        </w:tc>
        <w:tc>
          <w:tcPr>
            <w:tcW w:w="6300" w:type="dxa"/>
            <w:noWrap/>
          </w:tcPr>
          <w:p w14:paraId="72E74EC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EC7572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488A006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60787B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0201400326</w:t>
            </w:r>
          </w:p>
        </w:tc>
        <w:tc>
          <w:tcPr>
            <w:tcW w:w="6300" w:type="dxa"/>
            <w:noWrap/>
          </w:tcPr>
          <w:p w14:paraId="49EE74D6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C050B2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0234425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13F624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0201400327</w:t>
            </w:r>
          </w:p>
        </w:tc>
        <w:tc>
          <w:tcPr>
            <w:tcW w:w="6300" w:type="dxa"/>
            <w:noWrap/>
          </w:tcPr>
          <w:p w14:paraId="27AB758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7C957A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2E2F0396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9E1BE93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0201400328</w:t>
            </w:r>
          </w:p>
        </w:tc>
        <w:tc>
          <w:tcPr>
            <w:tcW w:w="6300" w:type="dxa"/>
            <w:noWrap/>
          </w:tcPr>
          <w:p w14:paraId="5458E55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164416E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E046BA" w:rsidRPr="009D28E4" w14:paraId="0081C5E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CA9574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0201400329</w:t>
            </w:r>
          </w:p>
        </w:tc>
        <w:tc>
          <w:tcPr>
            <w:tcW w:w="6300" w:type="dxa"/>
            <w:noWrap/>
          </w:tcPr>
          <w:p w14:paraId="6785103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6CBB8E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70C56B2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D92AB34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0201400330</w:t>
            </w:r>
          </w:p>
        </w:tc>
        <w:tc>
          <w:tcPr>
            <w:tcW w:w="6300" w:type="dxa"/>
            <w:noWrap/>
          </w:tcPr>
          <w:p w14:paraId="4EBEB3C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50375A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0247287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0AD5937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0201400331</w:t>
            </w:r>
          </w:p>
        </w:tc>
        <w:tc>
          <w:tcPr>
            <w:tcW w:w="6300" w:type="dxa"/>
            <w:noWrap/>
          </w:tcPr>
          <w:p w14:paraId="754471E9" w14:textId="77777777" w:rsidR="00E046BA" w:rsidRPr="009D28E4" w:rsidRDefault="00E046BA" w:rsidP="00E046BA">
            <w:pPr>
              <w:ind w:firstLineChars="400" w:firstLine="8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หุ้นกู้และตราสารหนี้อื่นเกิน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DD2FD2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>หุ้นกู้หรือตราสารหนี้อื่นทุกประเภท โดยมีระยะเวลาเกิน 1 ปี นับจากวันที่ออกตราสารจนถึงวันที่ครบกำหนด</w:t>
            </w:r>
          </w:p>
        </w:tc>
      </w:tr>
      <w:tr w:rsidR="00E046BA" w:rsidRPr="009D28E4" w14:paraId="5B3D7A4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EE8793A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0201400332</w:t>
            </w:r>
          </w:p>
        </w:tc>
        <w:tc>
          <w:tcPr>
            <w:tcW w:w="6300" w:type="dxa"/>
            <w:noWrap/>
          </w:tcPr>
          <w:p w14:paraId="377FAD05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81D6877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หุ้นกู้หรือตราสารหนี้อื่นทุกประเภท โดยมีระยะเวลาเกิน 1 ปี นับจากวันที่ออกตราสารจนถึงวันที่ครบกำหนดที่มีอายุคงเหลือไม่เกิน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</w:tr>
      <w:tr w:rsidR="00E046BA" w:rsidRPr="009D28E4" w14:paraId="10AEEF43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08959A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0201400333</w:t>
            </w:r>
          </w:p>
        </w:tc>
        <w:tc>
          <w:tcPr>
            <w:tcW w:w="6300" w:type="dxa"/>
            <w:noWrap/>
          </w:tcPr>
          <w:p w14:paraId="10411D4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D0E17AC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5706700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21DA5A6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0201400334</w:t>
            </w:r>
          </w:p>
        </w:tc>
        <w:tc>
          <w:tcPr>
            <w:tcW w:w="6300" w:type="dxa"/>
            <w:noWrap/>
          </w:tcPr>
          <w:p w14:paraId="66688FA5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45B8B9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2A93562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D0580E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0201400335</w:t>
            </w:r>
          </w:p>
        </w:tc>
        <w:tc>
          <w:tcPr>
            <w:tcW w:w="6300" w:type="dxa"/>
            <w:noWrap/>
          </w:tcPr>
          <w:p w14:paraId="472F2A7C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77DA797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1CFF62E8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15DBBC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0201400336</w:t>
            </w:r>
          </w:p>
        </w:tc>
        <w:tc>
          <w:tcPr>
            <w:tcW w:w="6300" w:type="dxa"/>
            <w:noWrap/>
          </w:tcPr>
          <w:p w14:paraId="33FAEEA2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CA18F33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3EFA504D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C822DC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0201400337</w:t>
            </w:r>
          </w:p>
        </w:tc>
        <w:tc>
          <w:tcPr>
            <w:tcW w:w="6300" w:type="dxa"/>
            <w:noWrap/>
          </w:tcPr>
          <w:p w14:paraId="792320C7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3AD6B4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269DF8E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3E75FF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0201400338</w:t>
            </w:r>
          </w:p>
        </w:tc>
        <w:tc>
          <w:tcPr>
            <w:tcW w:w="6300" w:type="dxa"/>
            <w:noWrap/>
          </w:tcPr>
          <w:p w14:paraId="7E590681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85B6E29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3D6FDCD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5639AB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0201400339</w:t>
            </w:r>
          </w:p>
        </w:tc>
        <w:tc>
          <w:tcPr>
            <w:tcW w:w="6300" w:type="dxa"/>
            <w:noWrap/>
          </w:tcPr>
          <w:p w14:paraId="2933AA5D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E1B6EA1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E046BA" w:rsidRPr="009D28E4" w14:paraId="2B8E935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77839D1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0201400340</w:t>
            </w:r>
          </w:p>
        </w:tc>
        <w:tc>
          <w:tcPr>
            <w:tcW w:w="6300" w:type="dxa"/>
            <w:noWrap/>
          </w:tcPr>
          <w:p w14:paraId="2A4EB742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8D91886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7F1265D0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17B72F19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0201400341</w:t>
            </w:r>
          </w:p>
        </w:tc>
        <w:tc>
          <w:tcPr>
            <w:tcW w:w="6300" w:type="dxa"/>
            <w:noWrap/>
          </w:tcPr>
          <w:p w14:paraId="6996984A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15D304A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E046BA" w:rsidRPr="009D28E4" w14:paraId="2E289D7A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7FD8E21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0201400342</w:t>
            </w:r>
          </w:p>
        </w:tc>
        <w:tc>
          <w:tcPr>
            <w:tcW w:w="6300" w:type="dxa"/>
            <w:noWrap/>
          </w:tcPr>
          <w:p w14:paraId="3E6633D8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อายุคงเหลือเกิน 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ปี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1DFB4D1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หุ้นกู้หรือตราสารหนี้อื่นทุกประเภท โดยมีระยะเวลาเกิน 1 ปี นับจากวันที่ออกตราสารจนถึงวันที่ครบกำหนดที่มีอายุคงเหลือเกิน 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ปี </w:t>
            </w:r>
          </w:p>
        </w:tc>
      </w:tr>
      <w:tr w:rsidR="00E046BA" w:rsidRPr="009D28E4" w14:paraId="1F5C1EB9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672E2C5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0201400343</w:t>
            </w:r>
          </w:p>
        </w:tc>
        <w:tc>
          <w:tcPr>
            <w:tcW w:w="6300" w:type="dxa"/>
            <w:noWrap/>
          </w:tcPr>
          <w:p w14:paraId="7168937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3EF5351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</w:p>
        </w:tc>
      </w:tr>
      <w:tr w:rsidR="00E046BA" w:rsidRPr="009D28E4" w14:paraId="6D27050E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C135FF2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0201400344</w:t>
            </w:r>
          </w:p>
        </w:tc>
        <w:tc>
          <w:tcPr>
            <w:tcW w:w="6300" w:type="dxa"/>
            <w:noWrap/>
          </w:tcPr>
          <w:p w14:paraId="7E549E5A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0F4BE1ED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E046BA" w:rsidRPr="009D28E4" w14:paraId="1C2F08A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0CF9E0A0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0201400345</w:t>
            </w:r>
          </w:p>
        </w:tc>
        <w:tc>
          <w:tcPr>
            <w:tcW w:w="6300" w:type="dxa"/>
            <w:noWrap/>
          </w:tcPr>
          <w:p w14:paraId="692B1B63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5C686D2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E046BA" w:rsidRPr="009D28E4" w14:paraId="2C0098B5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536C74EB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0201400346</w:t>
            </w:r>
          </w:p>
        </w:tc>
        <w:tc>
          <w:tcPr>
            <w:tcW w:w="6300" w:type="dxa"/>
            <w:noWrap/>
          </w:tcPr>
          <w:p w14:paraId="02CE2B53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3A60BB5C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E046BA" w:rsidRPr="009D28E4" w14:paraId="28113462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DEF31E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0201400347</w:t>
            </w:r>
          </w:p>
        </w:tc>
        <w:tc>
          <w:tcPr>
            <w:tcW w:w="6300" w:type="dxa"/>
            <w:noWrap/>
          </w:tcPr>
          <w:p w14:paraId="4C59E55F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2FC15CC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E046BA" w:rsidRPr="009D28E4" w14:paraId="3F1BDAA4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3713514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0201400348</w:t>
            </w:r>
          </w:p>
        </w:tc>
        <w:tc>
          <w:tcPr>
            <w:tcW w:w="6300" w:type="dxa"/>
            <w:noWrap/>
          </w:tcPr>
          <w:p w14:paraId="7B218A59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50C560B5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E046BA" w:rsidRPr="009D28E4" w14:paraId="7668E2F4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</w:tcBorders>
          </w:tcPr>
          <w:p w14:paraId="2A9FAC15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0201400349</w:t>
            </w:r>
          </w:p>
        </w:tc>
        <w:tc>
          <w:tcPr>
            <w:tcW w:w="6300" w:type="dxa"/>
            <w:noWrap/>
          </w:tcPr>
          <w:p w14:paraId="4A9967B0" w14:textId="77777777" w:rsidR="00E046BA" w:rsidRPr="009D28E4" w:rsidRDefault="00E046BA" w:rsidP="00E046BA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570" w:type="dxa"/>
            <w:tcBorders>
              <w:right w:val="single" w:sz="4" w:space="0" w:color="auto"/>
            </w:tcBorders>
          </w:tcPr>
          <w:p w14:paraId="7A2B9E68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E046BA" w:rsidRPr="009D28E4" w14:paraId="72A62847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  <w:bottom w:val="dotted" w:sz="4" w:space="0" w:color="auto"/>
            </w:tcBorders>
          </w:tcPr>
          <w:p w14:paraId="30D7AF7D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0201400350</w:t>
            </w:r>
          </w:p>
        </w:tc>
        <w:tc>
          <w:tcPr>
            <w:tcW w:w="6300" w:type="dxa"/>
            <w:tcBorders>
              <w:bottom w:val="dotted" w:sz="4" w:space="0" w:color="auto"/>
            </w:tcBorders>
            <w:noWrap/>
          </w:tcPr>
          <w:p w14:paraId="5D742A32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570" w:type="dxa"/>
            <w:tcBorders>
              <w:bottom w:val="dotted" w:sz="4" w:space="0" w:color="auto"/>
              <w:right w:val="single" w:sz="4" w:space="0" w:color="auto"/>
            </w:tcBorders>
          </w:tcPr>
          <w:p w14:paraId="4C83AD8F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E046BA" w:rsidRPr="009D28E4" w14:paraId="72CA2E3C" w14:textId="77777777" w:rsidTr="00904148">
        <w:trPr>
          <w:trHeight w:val="255"/>
        </w:trPr>
        <w:tc>
          <w:tcPr>
            <w:tcW w:w="1345" w:type="dxa"/>
            <w:tcBorders>
              <w:left w:val="single" w:sz="4" w:space="0" w:color="auto"/>
              <w:bottom w:val="single" w:sz="4" w:space="0" w:color="auto"/>
            </w:tcBorders>
          </w:tcPr>
          <w:p w14:paraId="6B642A1F" w14:textId="77777777" w:rsidR="00E046BA" w:rsidRPr="009D28E4" w:rsidRDefault="00E046BA" w:rsidP="00E046BA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0201400351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</w:tcPr>
          <w:p w14:paraId="7CB0CAB0" w14:textId="77777777" w:rsidR="00E046BA" w:rsidRPr="009D28E4" w:rsidRDefault="00E046BA" w:rsidP="00E046BA">
            <w:pPr>
              <w:ind w:firstLineChars="600" w:firstLine="1200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9D28E4">
              <w:rPr>
                <w:color w:val="000000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570" w:type="dxa"/>
            <w:tcBorders>
              <w:bottom w:val="single" w:sz="4" w:space="0" w:color="auto"/>
              <w:right w:val="single" w:sz="4" w:space="0" w:color="auto"/>
            </w:tcBorders>
          </w:tcPr>
          <w:p w14:paraId="255CC3A4" w14:textId="77777777" w:rsidR="00E046BA" w:rsidRPr="009D28E4" w:rsidRDefault="00E046BA" w:rsidP="00E046BA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</w:tbl>
    <w:p w14:paraId="515CB4D3" w14:textId="77777777" w:rsidR="00BB5EAD" w:rsidRPr="009D28E4" w:rsidRDefault="00BB5EAD" w:rsidP="000108A0">
      <w:pPr>
        <w:rPr>
          <w:color w:val="000000" w:themeColor="text1"/>
        </w:rPr>
      </w:pPr>
    </w:p>
    <w:p w14:paraId="6C91D466" w14:textId="77777777" w:rsidR="00F27B4C" w:rsidRPr="009D28E4" w:rsidRDefault="00F27B4C" w:rsidP="000108A0">
      <w:pPr>
        <w:rPr>
          <w:color w:val="000000" w:themeColor="text1"/>
        </w:rPr>
      </w:pPr>
    </w:p>
    <w:p w14:paraId="318E2D6A" w14:textId="77777777" w:rsidR="00F27B4C" w:rsidRPr="009D28E4" w:rsidRDefault="00F27B4C" w:rsidP="000108A0">
      <w:pPr>
        <w:rPr>
          <w:color w:val="000000" w:themeColor="text1"/>
        </w:rPr>
      </w:pPr>
    </w:p>
    <w:p w14:paraId="367105C3" w14:textId="77777777" w:rsidR="00FB68A2" w:rsidRPr="009D28E4" w:rsidRDefault="00FB68A2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p w14:paraId="28F6E3E8" w14:textId="77777777" w:rsidR="00381721" w:rsidRPr="009D28E4" w:rsidRDefault="00381721">
      <w:pPr>
        <w:rPr>
          <w:color w:val="000000" w:themeColor="text1"/>
        </w:rPr>
      </w:pPr>
    </w:p>
    <w:tbl>
      <w:tblPr>
        <w:tblW w:w="12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9180"/>
      </w:tblGrid>
      <w:tr w:rsidR="00381721" w:rsidRPr="009D28E4" w14:paraId="5F2E8E9B" w14:textId="77777777" w:rsidTr="00381721">
        <w:trPr>
          <w:cantSplit/>
          <w:trHeight w:val="255"/>
        </w:trPr>
        <w:tc>
          <w:tcPr>
            <w:tcW w:w="3600" w:type="dxa"/>
            <w:noWrap/>
            <w:vAlign w:val="bottom"/>
          </w:tcPr>
          <w:p w14:paraId="2291FB7F" w14:textId="77777777" w:rsidR="00381721" w:rsidRPr="009D28E4" w:rsidRDefault="00381721" w:rsidP="00381721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14:paraId="556A0429" w14:textId="77777777" w:rsidR="00381721" w:rsidRPr="009D28E4" w:rsidRDefault="001F31E0" w:rsidP="001F31E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28362268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Financial Position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Item 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non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-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="009D6BF8"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0"/>
          </w:p>
        </w:tc>
      </w:tr>
    </w:tbl>
    <w:p w14:paraId="1821B7DD" w14:textId="77777777" w:rsidR="00F27B4C" w:rsidRPr="009D28E4" w:rsidRDefault="00F27B4C" w:rsidP="000108A0">
      <w:pPr>
        <w:rPr>
          <w:color w:val="000000" w:themeColor="text1"/>
        </w:rPr>
      </w:pPr>
    </w:p>
    <w:tbl>
      <w:tblPr>
        <w:tblStyle w:val="TableGrid"/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4340"/>
        <w:gridCol w:w="8550"/>
      </w:tblGrid>
      <w:tr w:rsidR="009D6BF8" w:rsidRPr="009D28E4" w14:paraId="03FF7640" w14:textId="77777777" w:rsidTr="00DB4F46">
        <w:trPr>
          <w:cantSplit/>
          <w:tblHeader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974DCF" w14:textId="77777777" w:rsidR="009D6BF8" w:rsidRPr="009D28E4" w:rsidRDefault="009D6BF8" w:rsidP="00D0683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90E4B4" w14:textId="77777777" w:rsidR="009D6BF8" w:rsidRPr="009D28E4" w:rsidRDefault="009D6BF8" w:rsidP="00D0683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A29372" w14:textId="77777777" w:rsidR="009D6BF8" w:rsidRPr="009D28E4" w:rsidRDefault="009D6BF8" w:rsidP="00D0683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9D6BF8" w:rsidRPr="009D28E4" w14:paraId="35037B79" w14:textId="77777777" w:rsidTr="00DB4F46">
        <w:trPr>
          <w:cantSplit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</w:tcPr>
          <w:p w14:paraId="7A68363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0201300201</w:t>
            </w:r>
          </w:p>
        </w:tc>
        <w:tc>
          <w:tcPr>
            <w:tcW w:w="4340" w:type="dxa"/>
            <w:tcBorders>
              <w:top w:val="single" w:sz="4" w:space="0" w:color="auto"/>
            </w:tcBorders>
          </w:tcPr>
          <w:p w14:paraId="0AF4A1F8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8550" w:type="dxa"/>
            <w:tcBorders>
              <w:top w:val="single" w:sz="4" w:space="0" w:color="auto"/>
              <w:right w:val="single" w:sz="4" w:space="0" w:color="auto"/>
            </w:tcBorders>
          </w:tcPr>
          <w:p w14:paraId="65F64D61" w14:textId="77777777" w:rsidR="009D6BF8" w:rsidRPr="009D28E4" w:rsidRDefault="009D6BF8" w:rsidP="00D0683C">
            <w:pPr>
              <w:rPr>
                <w:sz w:val="20"/>
                <w:szCs w:val="20"/>
              </w:rPr>
            </w:pPr>
          </w:p>
        </w:tc>
      </w:tr>
      <w:tr w:rsidR="009D6BF8" w:rsidRPr="009D28E4" w14:paraId="07DF06A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1A4A6C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0201300202</w:t>
            </w:r>
          </w:p>
        </w:tc>
        <w:tc>
          <w:tcPr>
            <w:tcW w:w="4340" w:type="dxa"/>
            <w:shd w:val="clear" w:color="auto" w:fill="auto"/>
          </w:tcPr>
          <w:p w14:paraId="049DECC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เงินสด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990ECF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ธนบัตร และเหรียญกษาปณ์ที่บริษัทบริหารสินทรัพย์มีอยู่ รวมทั้งเงินสดย่อย และรายการเงินสดระหว่างเรียกเก็บ </w:t>
            </w:r>
          </w:p>
        </w:tc>
      </w:tr>
      <w:tr w:rsidR="009D6BF8" w:rsidRPr="009D28E4" w14:paraId="69D8AA4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20E655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0201300203</w:t>
            </w:r>
          </w:p>
        </w:tc>
        <w:tc>
          <w:tcPr>
            <w:tcW w:w="4340" w:type="dxa"/>
            <w:shd w:val="clear" w:color="auto" w:fill="auto"/>
          </w:tcPr>
          <w:p w14:paraId="4D51C6E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เงินฝากสถาบันการเงิน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548EDD3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เงินฝาก และบัตรเงินฝากที่สถาบันการเงินภายใต้พระราชบัญญัติดอกเบี้ยให้กู้ยืมของสถาบันการเงินที่ตั้งอยู่ในประเทศ ธนาคารอิสลามแห่งประเทศไทย และสถาบันการเงินอื่นที่อยู่ในต่างประเทศ รวมทั้งดอกเบี้ยค้างรับจากรายการดังกล่าว</w:t>
            </w:r>
          </w:p>
        </w:tc>
      </w:tr>
      <w:tr w:rsidR="009D6BF8" w:rsidRPr="009D28E4" w14:paraId="7D633FC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809D5A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0201300204</w:t>
            </w:r>
          </w:p>
        </w:tc>
        <w:tc>
          <w:tcPr>
            <w:tcW w:w="4340" w:type="dxa"/>
            <w:shd w:val="clear" w:color="auto" w:fill="auto"/>
          </w:tcPr>
          <w:p w14:paraId="6C55B89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เงินลงทุนสุทธิ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F98362E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</w:p>
        </w:tc>
      </w:tr>
      <w:tr w:rsidR="009D6BF8" w:rsidRPr="009D28E4" w14:paraId="74195EE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392908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0201300205</w:t>
            </w:r>
          </w:p>
        </w:tc>
        <w:tc>
          <w:tcPr>
            <w:tcW w:w="4340" w:type="dxa"/>
            <w:shd w:val="clear" w:color="auto" w:fill="auto"/>
          </w:tcPr>
          <w:p w14:paraId="08C07AB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เงินลงทุนในลูกหนี้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30A43B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9D28E4">
              <w:rPr>
                <w:color w:val="000000" w:themeColor="text1"/>
                <w:sz w:val="20"/>
                <w:szCs w:val="20"/>
              </w:rPr>
              <w:t>True Sale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9D28E4">
              <w:rPr>
                <w:sz w:val="20"/>
                <w:szCs w:val="20"/>
                <w:cs/>
              </w:rPr>
              <w:t xml:space="preserve">มีเจตนารมณ์จะขายหรือรับผลตอบแทน </w:t>
            </w:r>
          </w:p>
        </w:tc>
      </w:tr>
      <w:tr w:rsidR="009D6BF8" w:rsidRPr="009D28E4" w14:paraId="4A74BF0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C5A73E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0201300206</w:t>
            </w:r>
          </w:p>
        </w:tc>
        <w:tc>
          <w:tcPr>
            <w:tcW w:w="4340" w:type="dxa"/>
            <w:shd w:val="clear" w:color="auto" w:fill="auto"/>
          </w:tcPr>
          <w:p w14:paraId="051C157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16F6B51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ที่รับซื้อหรือรับโอนมาจากการรับซื้อหรือรับโอนจากสถาบันการเงิน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5FD6442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BD1E0C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0201300207</w:t>
            </w:r>
          </w:p>
        </w:tc>
        <w:tc>
          <w:tcPr>
            <w:tcW w:w="4340" w:type="dxa"/>
            <w:shd w:val="clear" w:color="auto" w:fill="auto"/>
          </w:tcPr>
          <w:p w14:paraId="3DAA60E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C5479ED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ที่รับซื้อหรือรับโอนมา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55E6D8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A024C5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0201300208</w:t>
            </w:r>
          </w:p>
        </w:tc>
        <w:tc>
          <w:tcPr>
            <w:tcW w:w="4340" w:type="dxa"/>
            <w:shd w:val="clear" w:color="auto" w:fill="auto"/>
          </w:tcPr>
          <w:p w14:paraId="05375ED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83EA258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ที่รับซื้อหรือรับโอนมาจากการรับซื้อหรือรับโอนจากผู้ประกอบธุรกิจทางการเงิน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2FC2973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41D80A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0201300209</w:t>
            </w:r>
          </w:p>
        </w:tc>
        <w:tc>
          <w:tcPr>
            <w:tcW w:w="4340" w:type="dxa"/>
            <w:shd w:val="clear" w:color="auto" w:fill="auto"/>
          </w:tcPr>
          <w:p w14:paraId="4ADC434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ค่าเผื่อการด้อยค่าของเงินลงทุนในลูกหนี้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F0CF93D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 xml:space="preserve">จำนวนเงินที่กันไว้สำหรับลูกหนี้ที่รับซื้อหรือรับโอนมาส่วนที่คาดว่าจะเรียกเก็บไม่ได้  </w:t>
            </w:r>
          </w:p>
        </w:tc>
      </w:tr>
      <w:tr w:rsidR="009D6BF8" w:rsidRPr="009D28E4" w14:paraId="4268295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72EFA5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0201300210</w:t>
            </w:r>
          </w:p>
        </w:tc>
        <w:tc>
          <w:tcPr>
            <w:tcW w:w="4340" w:type="dxa"/>
            <w:shd w:val="clear" w:color="auto" w:fill="auto"/>
          </w:tcPr>
          <w:p w14:paraId="404760C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D59A052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จำนวนเงินที่กันไว้สำหรับลูกหนี้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ที่รับซื้อหรือรับโอนมาจากการรับซื้อหรือรับโอนจากสถาบันการเงิน ส่วนที่คาดว่าจะเรียกเก็บไม่ได้</w:t>
            </w:r>
          </w:p>
        </w:tc>
      </w:tr>
      <w:tr w:rsidR="009D6BF8" w:rsidRPr="009D28E4" w14:paraId="10C201A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106568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0201300211</w:t>
            </w:r>
          </w:p>
        </w:tc>
        <w:tc>
          <w:tcPr>
            <w:tcW w:w="4340" w:type="dxa"/>
            <w:shd w:val="clear" w:color="auto" w:fill="auto"/>
          </w:tcPr>
          <w:p w14:paraId="5B3353A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1D5E93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จำนวนเงินที่กันไว้สำหรับลูกหนี้ที่รับซื้อหรือรับโอนมา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ส่วนที่คาดว่าจะเรียกเก็บไม่ได้</w:t>
            </w:r>
          </w:p>
        </w:tc>
      </w:tr>
      <w:tr w:rsidR="009D6BF8" w:rsidRPr="009D28E4" w14:paraId="454CD16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DC510E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0201300212</w:t>
            </w:r>
          </w:p>
        </w:tc>
        <w:tc>
          <w:tcPr>
            <w:tcW w:w="4340" w:type="dxa"/>
            <w:shd w:val="clear" w:color="auto" w:fill="auto"/>
          </w:tcPr>
          <w:p w14:paraId="0C25FCC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5E50C1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จำนวนเงินที่กันไว้สำหรับลูกหนี้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ที่รับซื้อหรือรับโอนมาจากการรับซื้อหรือรับโอนจากผู้ประกอบธุรกิจทางการเงิน ส่วนที่คาดว่าจะเรียกเก็บไม่ได้</w:t>
            </w:r>
          </w:p>
        </w:tc>
      </w:tr>
      <w:tr w:rsidR="009D6BF8" w:rsidRPr="009D28E4" w14:paraId="2250D56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F096B3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0201300213</w:t>
            </w:r>
          </w:p>
        </w:tc>
        <w:tc>
          <w:tcPr>
            <w:tcW w:w="4340" w:type="dxa"/>
            <w:shd w:val="clear" w:color="auto" w:fill="auto"/>
          </w:tcPr>
          <w:p w14:paraId="1762722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เงินลงทุนในหลักทรัพย์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6C0ECFF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 xml:space="preserve">เงินลงทุนในหลักทรัพย์ที่อยู่ในความต้องการของตลาดที่เป็นตราสารหนี้และตราสารทุนที่ โดยให้แสดงมูลค่าตามที่มาตรฐานการบัญชีและมาตรฐานการรายงานทางการเงินที่เกี่ยวข้องกำหนด </w:t>
            </w:r>
          </w:p>
        </w:tc>
      </w:tr>
      <w:tr w:rsidR="009D6BF8" w:rsidRPr="009D28E4" w14:paraId="7794713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217469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0201300214</w:t>
            </w:r>
          </w:p>
        </w:tc>
        <w:tc>
          <w:tcPr>
            <w:tcW w:w="4340" w:type="dxa"/>
            <w:shd w:val="clear" w:color="auto" w:fill="auto"/>
          </w:tcPr>
          <w:p w14:paraId="21FC63A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การบริหารสินทรัพย์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A87D21C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เงินลงทุนในหลักทรัพย์ที่อยู่ในความต้องการของตลาดที่เป็นตราสารหนี้และตราสารทุน ที่ได้รับจากการชำระหนี้หรือจากการปรับโครงสร้างหนี้ด้วยการแปลงหนี้เป็นทุนหรือการซื้อหุ้นเพิ่มทุนที่มีผลต่อเนื่องจากกรณีดังกล่าว หรือจากการบริหารสินทรัพย์ด้อยคุณภาพด้วยวิธีอื่น โดยให้แสดงมูลค่าตามที่มาตรฐานการบัญชีและมาตรฐานการรายงานทางการเงินที่เกี่ยวข้องกำหนด </w:t>
            </w:r>
          </w:p>
        </w:tc>
      </w:tr>
      <w:tr w:rsidR="009D6BF8" w:rsidRPr="009D28E4" w14:paraId="4D4188F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4C7F3D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0201300215</w:t>
            </w:r>
          </w:p>
        </w:tc>
        <w:tc>
          <w:tcPr>
            <w:tcW w:w="4340" w:type="dxa"/>
            <w:shd w:val="clear" w:color="auto" w:fill="auto"/>
          </w:tcPr>
          <w:p w14:paraId="55E1729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การบริหารสภาพคล่อง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4F6DB22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หลักทรัพย์ที่อยู่ในความต้องการของตลาดที่เป็นตราสารหนี้และตราสารทุนที่มีไว้เพื่อการบริหารสภาพคล่องตามนโยบายการบริหารสภาพคล่องที่ได้รับความเห็นชอบของคณะกรรมการบริษัทบริหารสินทรัพย์</w:t>
            </w:r>
          </w:p>
        </w:tc>
      </w:tr>
      <w:tr w:rsidR="009D6BF8" w:rsidRPr="009D28E4" w14:paraId="15C0FD1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630F90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0201300216</w:t>
            </w:r>
          </w:p>
        </w:tc>
        <w:tc>
          <w:tcPr>
            <w:tcW w:w="4340" w:type="dxa"/>
            <w:shd w:val="clear" w:color="auto" w:fill="auto"/>
          </w:tcPr>
          <w:p w14:paraId="7FCE2DF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เงินให้สินเชื่อแก่ลูกหนี้และดอกเบี้ยค้างรับสุทธิ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C69EA6" w14:textId="77777777" w:rsidR="009D6BF8" w:rsidRPr="009D28E4" w:rsidRDefault="009D6BF8" w:rsidP="00D0683C">
            <w:pPr>
              <w:rPr>
                <w:sz w:val="20"/>
                <w:szCs w:val="20"/>
              </w:rPr>
            </w:pPr>
          </w:p>
        </w:tc>
      </w:tr>
      <w:tr w:rsidR="009D6BF8" w:rsidRPr="009D28E4" w14:paraId="0804B73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7B9B9A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0201300217</w:t>
            </w:r>
          </w:p>
        </w:tc>
        <w:tc>
          <w:tcPr>
            <w:tcW w:w="4340" w:type="dxa"/>
            <w:shd w:val="clear" w:color="auto" w:fill="auto"/>
          </w:tcPr>
          <w:p w14:paraId="1B13861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0C256D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ลูกหนี้ที่รับซื้อหรือรับโอนมาโดยมีวัตถุประสงค์จะรับชำระเงินสดตามสัญญาของลูกหนี้ ตามที่มาตรฐานการบัญชีกำหนด</w:t>
            </w:r>
          </w:p>
        </w:tc>
      </w:tr>
      <w:tr w:rsidR="009D6BF8" w:rsidRPr="009D28E4" w14:paraId="2DA81A5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7F5930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0201300218</w:t>
            </w:r>
          </w:p>
        </w:tc>
        <w:tc>
          <w:tcPr>
            <w:tcW w:w="4340" w:type="dxa"/>
            <w:shd w:val="clear" w:color="auto" w:fill="auto"/>
          </w:tcPr>
          <w:p w14:paraId="6316F39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28B1B6F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ที่รับซื้อหรือรับโอนมาจากสถาบันการเงิน โดยมีวัตถุประสงค์จะรับชำระเงินสดตามสัญญาของลูกหนี้ ตามที่มาตรฐานการบัญชีกำหนด</w:t>
            </w:r>
          </w:p>
        </w:tc>
      </w:tr>
      <w:tr w:rsidR="009D6BF8" w:rsidRPr="009D28E4" w14:paraId="640409E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506304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0201300219</w:t>
            </w:r>
          </w:p>
        </w:tc>
        <w:tc>
          <w:tcPr>
            <w:tcW w:w="4340" w:type="dxa"/>
            <w:shd w:val="clear" w:color="auto" w:fill="auto"/>
          </w:tcPr>
          <w:p w14:paraId="7975F92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DE3B784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ลูกหนี้ที่รับซื้อหรือรับโอนมาจาก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sz w:val="20"/>
                <w:szCs w:val="20"/>
                <w:cs/>
              </w:rPr>
              <w:t xml:space="preserve"> โดยมีวัตถุประสงค์จะรับชำระเงินสดตามสัญญาของลูกหนี้ ตามที่มาตรฐานการบัญชีกำหนด</w:t>
            </w:r>
          </w:p>
        </w:tc>
      </w:tr>
      <w:tr w:rsidR="009D6BF8" w:rsidRPr="009D28E4" w14:paraId="6FD17C7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9FD0A0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0201300220</w:t>
            </w:r>
          </w:p>
        </w:tc>
        <w:tc>
          <w:tcPr>
            <w:tcW w:w="4340" w:type="dxa"/>
            <w:shd w:val="clear" w:color="auto" w:fill="auto"/>
          </w:tcPr>
          <w:p w14:paraId="4B75CAD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0F27079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ด้อยคุณภาพ</w:t>
            </w:r>
            <w:r w:rsidRPr="009D28E4">
              <w:rPr>
                <w:sz w:val="20"/>
                <w:szCs w:val="20"/>
                <w:cs/>
              </w:rPr>
              <w:t>ที่รับซื้อหรือรับโอนมาจาก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sz w:val="20"/>
                <w:szCs w:val="20"/>
                <w:cs/>
              </w:rPr>
              <w:t xml:space="preserve"> โดยมีวัตถุประสงค์จะรับชำระเงินสดตามสัญญาของลูกหนี้ ตามที่มาตรฐานการบัญชีกำหนด</w:t>
            </w:r>
          </w:p>
        </w:tc>
      </w:tr>
      <w:tr w:rsidR="009D6BF8" w:rsidRPr="009D28E4" w14:paraId="3F68A63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9FD48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0201300221</w:t>
            </w:r>
          </w:p>
        </w:tc>
        <w:tc>
          <w:tcPr>
            <w:tcW w:w="4340" w:type="dxa"/>
            <w:shd w:val="clear" w:color="auto" w:fill="auto"/>
          </w:tcPr>
          <w:p w14:paraId="58A8ACA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9F5A285" w14:textId="77777777" w:rsidR="009D6BF8" w:rsidRPr="009D28E4" w:rsidRDefault="009D6BF8" w:rsidP="0081290F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ลูกหนี้ที่เกิดจากการปรับปรุงโครงสร้างหนี้ และ</w:t>
            </w:r>
            <w:r w:rsidRPr="00C6165F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7CEC374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CBCE33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0201300222</w:t>
            </w:r>
          </w:p>
        </w:tc>
        <w:tc>
          <w:tcPr>
            <w:tcW w:w="4340" w:type="dxa"/>
            <w:shd w:val="clear" w:color="auto" w:fill="auto"/>
          </w:tcPr>
          <w:p w14:paraId="6565BC6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AF89156" w14:textId="77777777" w:rsidR="009D6BF8" w:rsidRPr="009D28E4" w:rsidRDefault="009D6BF8" w:rsidP="0081290F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ลูกหนี้ด้อยคุณภาพที่เกิดจากการปรับปรุงโครงสร้างหนี้ และ</w:t>
            </w:r>
            <w:r w:rsidRPr="00C6165F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 xml:space="preserve">รับซื้อหรือรับโอนมาจากสถาบันการเงิน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732AF8C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1190F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0201300223</w:t>
            </w:r>
          </w:p>
        </w:tc>
        <w:tc>
          <w:tcPr>
            <w:tcW w:w="4340" w:type="dxa"/>
            <w:shd w:val="clear" w:color="auto" w:fill="auto"/>
          </w:tcPr>
          <w:p w14:paraId="75F3E67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DE4C89" w14:textId="77777777" w:rsidR="009D6BF8" w:rsidRPr="009D28E4" w:rsidRDefault="009D6BF8" w:rsidP="0081290F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ลูกหนี้ที่เกิดจากการปรับปรุงโครงสร้างหนี้ และ</w:t>
            </w:r>
            <w:r w:rsidRPr="00C6165F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>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484E1B3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98239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0201300224</w:t>
            </w:r>
          </w:p>
        </w:tc>
        <w:tc>
          <w:tcPr>
            <w:tcW w:w="4340" w:type="dxa"/>
            <w:shd w:val="clear" w:color="auto" w:fill="auto"/>
          </w:tcPr>
          <w:p w14:paraId="319B5F8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ABC26A" w14:textId="77777777" w:rsidR="009D6BF8" w:rsidRPr="009D28E4" w:rsidRDefault="009D6BF8" w:rsidP="0081290F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ลูกหนี้ด้อยคุณภาพที่เกิดจากการปรับปรุงโครงสร้างหนี้ และ</w:t>
            </w:r>
            <w:r w:rsidRPr="00C6165F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>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103ED0A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7734D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0201300225</w:t>
            </w:r>
          </w:p>
        </w:tc>
        <w:tc>
          <w:tcPr>
            <w:tcW w:w="4340" w:type="dxa"/>
            <w:shd w:val="clear" w:color="auto" w:fill="auto"/>
          </w:tcPr>
          <w:p w14:paraId="3332315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บวก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ดอกเบี้ยค้างรับ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79B6A0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ดอกเบี้ยเงินให้สินเชื่อค้างรับของลูกหนี้</w:t>
            </w:r>
          </w:p>
        </w:tc>
      </w:tr>
      <w:tr w:rsidR="009D6BF8" w:rsidRPr="009D28E4" w14:paraId="66105A7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D76F2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0201300226</w:t>
            </w:r>
          </w:p>
        </w:tc>
        <w:tc>
          <w:tcPr>
            <w:tcW w:w="4340" w:type="dxa"/>
            <w:shd w:val="clear" w:color="auto" w:fill="auto"/>
          </w:tcPr>
          <w:p w14:paraId="67D03F3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B166AEA" w14:textId="77777777" w:rsidR="009D6BF8" w:rsidRPr="009D28E4" w:rsidRDefault="009D6BF8" w:rsidP="00D0683C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ดอกเบี้ยเงินให้สินเชื่อค้างรับของลูกหนี้ที่รับซื้อรับโอนมา</w:t>
            </w:r>
          </w:p>
        </w:tc>
      </w:tr>
      <w:tr w:rsidR="009D6BF8" w:rsidRPr="009D28E4" w14:paraId="173A5D7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C6C523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0201300227</w:t>
            </w:r>
          </w:p>
        </w:tc>
        <w:tc>
          <w:tcPr>
            <w:tcW w:w="4340" w:type="dxa"/>
            <w:shd w:val="clear" w:color="auto" w:fill="auto"/>
          </w:tcPr>
          <w:p w14:paraId="0299E10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45B222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3C4392A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52024D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0201300228</w:t>
            </w:r>
          </w:p>
        </w:tc>
        <w:tc>
          <w:tcPr>
            <w:tcW w:w="4340" w:type="dxa"/>
            <w:shd w:val="clear" w:color="auto" w:fill="auto"/>
          </w:tcPr>
          <w:p w14:paraId="2D318BE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0D0907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64A01F5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5EE87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0201300229</w:t>
            </w:r>
          </w:p>
        </w:tc>
        <w:tc>
          <w:tcPr>
            <w:tcW w:w="4340" w:type="dxa"/>
            <w:shd w:val="clear" w:color="auto" w:fill="auto"/>
          </w:tcPr>
          <w:p w14:paraId="5F07F89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D9766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31899C6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DE2E5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0201300230</w:t>
            </w:r>
          </w:p>
        </w:tc>
        <w:tc>
          <w:tcPr>
            <w:tcW w:w="4340" w:type="dxa"/>
            <w:shd w:val="clear" w:color="auto" w:fill="auto"/>
          </w:tcPr>
          <w:p w14:paraId="7FA5414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1C65A7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ดอกเบี้ยเงินให้สินเชื่อค้างรับของเงินให้สินเชื่อแก่ลูกหนี้เพิ่มเติม </w:t>
            </w:r>
          </w:p>
        </w:tc>
      </w:tr>
      <w:tr w:rsidR="009D6BF8" w:rsidRPr="009D28E4" w14:paraId="72D6151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425AC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0201300231</w:t>
            </w:r>
          </w:p>
        </w:tc>
        <w:tc>
          <w:tcPr>
            <w:tcW w:w="4340" w:type="dxa"/>
            <w:shd w:val="clear" w:color="auto" w:fill="auto"/>
          </w:tcPr>
          <w:p w14:paraId="17A1BE6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312C9D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5429C9E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9F336D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0201300232</w:t>
            </w:r>
          </w:p>
        </w:tc>
        <w:tc>
          <w:tcPr>
            <w:tcW w:w="4340" w:type="dxa"/>
            <w:shd w:val="clear" w:color="auto" w:fill="auto"/>
          </w:tcPr>
          <w:p w14:paraId="228AE3B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  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54DC921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2C2FB1D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234B29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0201300233</w:t>
            </w:r>
          </w:p>
        </w:tc>
        <w:tc>
          <w:tcPr>
            <w:tcW w:w="4340" w:type="dxa"/>
            <w:shd w:val="clear" w:color="auto" w:fill="auto"/>
          </w:tcPr>
          <w:p w14:paraId="1AB3F96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731D1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ดอกเบี้ยเงินให้สินเชื่อค้างรับของเงินให้สินเชื่อเพิ่มเติมแก่ลูกหนี้ที่ได้รับซื้อรับโอนมาจาก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28DB645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CC5EDE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0201300234</w:t>
            </w:r>
          </w:p>
        </w:tc>
        <w:tc>
          <w:tcPr>
            <w:tcW w:w="4340" w:type="dxa"/>
            <w:shd w:val="clear" w:color="auto" w:fill="auto"/>
          </w:tcPr>
          <w:p w14:paraId="10439EB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รายได้รอตัดบัญชี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D2D95E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รายได้จากลูกหนี้ตามสัญญาเช่าซื้อ หรือตามสัญญาเช่าการเงิน ซึ่งเป็นรายการที่ยังไม่ถือเป็นรายได้  </w:t>
            </w:r>
          </w:p>
        </w:tc>
      </w:tr>
      <w:tr w:rsidR="009D6BF8" w:rsidRPr="009D28E4" w14:paraId="551C584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3A5B07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0201300235</w:t>
            </w:r>
          </w:p>
        </w:tc>
        <w:tc>
          <w:tcPr>
            <w:tcW w:w="4340" w:type="dxa"/>
            <w:shd w:val="clear" w:color="auto" w:fill="auto"/>
          </w:tcPr>
          <w:p w14:paraId="066F313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2C044C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รายได้ตามสัญญาเช่าซื้อ หรือตามสัญญาเช่าการเงิน จากลูกหนี้ที่ได้รับจากการรับซื้อหรือรับโอนมา ซึ่งเป็นรายการที่ยังไม่ถือเป็นรายได้ </w:t>
            </w:r>
          </w:p>
        </w:tc>
      </w:tr>
      <w:tr w:rsidR="009D6BF8" w:rsidRPr="009D28E4" w14:paraId="28CA1ED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B741DC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0201300236</w:t>
            </w:r>
          </w:p>
        </w:tc>
        <w:tc>
          <w:tcPr>
            <w:tcW w:w="4340" w:type="dxa"/>
            <w:shd w:val="clear" w:color="auto" w:fill="auto"/>
          </w:tcPr>
          <w:p w14:paraId="70A6F75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06AB5B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จากลูกหนี้ที่ได้รับจากการรับซื้อหรือรับโอนมาจากสถาบันการเงิน ซึ่งเป็นรายการที่ยังไม่ถือเป็นรายได้</w:t>
            </w:r>
          </w:p>
        </w:tc>
      </w:tr>
      <w:tr w:rsidR="009D6BF8" w:rsidRPr="009D28E4" w14:paraId="1AC1506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0E3DD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0201300237</w:t>
            </w:r>
          </w:p>
        </w:tc>
        <w:tc>
          <w:tcPr>
            <w:tcW w:w="4340" w:type="dxa"/>
            <w:shd w:val="clear" w:color="auto" w:fill="auto"/>
          </w:tcPr>
          <w:p w14:paraId="5667B7E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407CFF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ซึ่งเป็นรายการที่ยังไม่ถือเป็นรายได้</w:t>
            </w:r>
          </w:p>
        </w:tc>
      </w:tr>
      <w:tr w:rsidR="009D6BF8" w:rsidRPr="009D28E4" w14:paraId="2F20AE7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5356E7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0201300238</w:t>
            </w:r>
          </w:p>
        </w:tc>
        <w:tc>
          <w:tcPr>
            <w:tcW w:w="4340" w:type="dxa"/>
            <w:shd w:val="clear" w:color="auto" w:fill="auto"/>
          </w:tcPr>
          <w:p w14:paraId="6DDA5FF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A0065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ซึ่งเป็นรายการที่ยังไม่ถือเป็นรายได้</w:t>
            </w:r>
          </w:p>
        </w:tc>
      </w:tr>
      <w:tr w:rsidR="009D6BF8" w:rsidRPr="009D28E4" w14:paraId="5FF7106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3D3051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0201300239</w:t>
            </w:r>
          </w:p>
        </w:tc>
        <w:tc>
          <w:tcPr>
            <w:tcW w:w="4340" w:type="dxa"/>
            <w:shd w:val="clear" w:color="auto" w:fill="auto"/>
          </w:tcPr>
          <w:p w14:paraId="2177441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77BB5B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มีการให้สินเชื่อเพิ่ม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ซึ่งเป็นรายการที่ยังไม่ถือเป็นรายได้</w:t>
            </w:r>
          </w:p>
        </w:tc>
      </w:tr>
      <w:tr w:rsidR="009D6BF8" w:rsidRPr="009D28E4" w14:paraId="4239124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43C76D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0201300240</w:t>
            </w:r>
          </w:p>
        </w:tc>
        <w:tc>
          <w:tcPr>
            <w:tcW w:w="4340" w:type="dxa"/>
            <w:shd w:val="clear" w:color="auto" w:fill="auto"/>
          </w:tcPr>
          <w:p w14:paraId="3EA6E30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6058B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โดยเป็นรายการที่ยังไม่ถือเป็นรายได้</w:t>
            </w:r>
          </w:p>
        </w:tc>
      </w:tr>
      <w:tr w:rsidR="009D6BF8" w:rsidRPr="009D28E4" w14:paraId="33FE2C8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27F939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0201300241</w:t>
            </w:r>
          </w:p>
        </w:tc>
        <w:tc>
          <w:tcPr>
            <w:tcW w:w="4340" w:type="dxa"/>
            <w:shd w:val="clear" w:color="auto" w:fill="auto"/>
          </w:tcPr>
          <w:p w14:paraId="134E31F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9DED0D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 ซึ่งเป็น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โดยเป็นรายการที่ยังไม่ถือเป็นรายได้</w:t>
            </w:r>
          </w:p>
        </w:tc>
      </w:tr>
      <w:tr w:rsidR="009D6BF8" w:rsidRPr="009D28E4" w14:paraId="5B18980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8FF3D3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0201300242</w:t>
            </w:r>
          </w:p>
        </w:tc>
        <w:tc>
          <w:tcPr>
            <w:tcW w:w="4340" w:type="dxa"/>
            <w:shd w:val="clear" w:color="auto" w:fill="auto"/>
          </w:tcPr>
          <w:p w14:paraId="32DD333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B02879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 ซึ่งเป็น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โดยเป็นรายการที่ยังไม่ถือเป็นรายได้</w:t>
            </w:r>
          </w:p>
        </w:tc>
      </w:tr>
      <w:tr w:rsidR="009D6BF8" w:rsidRPr="009D28E4" w14:paraId="7452306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98E0FA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0201300243</w:t>
            </w:r>
          </w:p>
        </w:tc>
        <w:tc>
          <w:tcPr>
            <w:tcW w:w="4340" w:type="dxa"/>
            <w:shd w:val="clear" w:color="auto" w:fill="auto"/>
          </w:tcPr>
          <w:p w14:paraId="39FB46D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ค่าเผื่อหนี้สงสัยจะสูญ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7D9A9C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 </w:t>
            </w:r>
          </w:p>
        </w:tc>
      </w:tr>
      <w:tr w:rsidR="009D6BF8" w:rsidRPr="009D28E4" w14:paraId="31555FB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0187AE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0201300244</w:t>
            </w:r>
          </w:p>
        </w:tc>
        <w:tc>
          <w:tcPr>
            <w:tcW w:w="4340" w:type="dxa"/>
            <w:shd w:val="clear" w:color="auto" w:fill="auto"/>
          </w:tcPr>
          <w:p w14:paraId="162E9C8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538710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ค้างรับของลูกหนี้ที่รับซื้อรับโอนมา</w:t>
            </w:r>
          </w:p>
        </w:tc>
      </w:tr>
      <w:tr w:rsidR="009D6BF8" w:rsidRPr="009D28E4" w14:paraId="525BEF4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3464D4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0201300245</w:t>
            </w:r>
          </w:p>
        </w:tc>
        <w:tc>
          <w:tcPr>
            <w:tcW w:w="4340" w:type="dxa"/>
            <w:shd w:val="clear" w:color="auto" w:fill="auto"/>
          </w:tcPr>
          <w:p w14:paraId="2B0F1CB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DCD91B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3CEAD4E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BF7298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0201300246</w:t>
            </w:r>
          </w:p>
        </w:tc>
        <w:tc>
          <w:tcPr>
            <w:tcW w:w="4340" w:type="dxa"/>
            <w:shd w:val="clear" w:color="auto" w:fill="auto"/>
          </w:tcPr>
          <w:p w14:paraId="4400AC0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8D48B2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7C252ED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7F72A5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0201300247</w:t>
            </w:r>
          </w:p>
        </w:tc>
        <w:tc>
          <w:tcPr>
            <w:tcW w:w="4340" w:type="dxa"/>
            <w:shd w:val="clear" w:color="auto" w:fill="auto"/>
          </w:tcPr>
          <w:p w14:paraId="002025D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C57B77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6887A1F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982A63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0201300248</w:t>
            </w:r>
          </w:p>
        </w:tc>
        <w:tc>
          <w:tcPr>
            <w:tcW w:w="4340" w:type="dxa"/>
            <w:shd w:val="clear" w:color="auto" w:fill="auto"/>
          </w:tcPr>
          <w:p w14:paraId="642FDAD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AEBF0F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เพิ่มเติมแก่ลูกหนี้ที่ได้รับซื้อรับโอน</w:t>
            </w:r>
          </w:p>
        </w:tc>
      </w:tr>
      <w:tr w:rsidR="009D6BF8" w:rsidRPr="009D28E4" w14:paraId="31E50B0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65DA56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0201300249</w:t>
            </w:r>
          </w:p>
        </w:tc>
        <w:tc>
          <w:tcPr>
            <w:tcW w:w="4340" w:type="dxa"/>
            <w:shd w:val="clear" w:color="auto" w:fill="auto"/>
          </w:tcPr>
          <w:p w14:paraId="41A0038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2B3AC4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33B7779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AE46F8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0201300250</w:t>
            </w:r>
          </w:p>
        </w:tc>
        <w:tc>
          <w:tcPr>
            <w:tcW w:w="4340" w:type="dxa"/>
            <w:shd w:val="clear" w:color="auto" w:fill="auto"/>
          </w:tcPr>
          <w:p w14:paraId="68971DB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85B5AC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7D2EB46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072AA4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0201300251</w:t>
            </w:r>
          </w:p>
        </w:tc>
        <w:tc>
          <w:tcPr>
            <w:tcW w:w="4340" w:type="dxa"/>
            <w:shd w:val="clear" w:color="auto" w:fill="auto"/>
          </w:tcPr>
          <w:p w14:paraId="69FB2CE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3F65BD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ที่กันไว้เพื่อหักจากเงินให้สินเชื่อและดอกเบี้ยค้างรับสำหรับส่วนที่คาดว่าจะเรียกเก็บไม่ได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7A830C3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3CBB71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0201300252</w:t>
            </w:r>
          </w:p>
        </w:tc>
        <w:tc>
          <w:tcPr>
            <w:tcW w:w="4340" w:type="dxa"/>
            <w:shd w:val="clear" w:color="auto" w:fill="auto"/>
          </w:tcPr>
          <w:p w14:paraId="393B1DD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ค่าเผื่อการปรับมูลค่าจากการปรับโครงสร้างหนี้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BF53F1D" w14:textId="77777777" w:rsidR="009D6BF8" w:rsidRPr="009D28E4" w:rsidRDefault="009D6BF8" w:rsidP="00D0683C">
            <w:pPr>
              <w:tabs>
                <w:tab w:val="left" w:pos="0"/>
              </w:tabs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จำนวนเงินให้สินเชื่อที่ปรับโครงสร้างหนี้ที่สูงกว่ามูลค่ายุติธรรมของหนี้ </w:t>
            </w:r>
          </w:p>
        </w:tc>
      </w:tr>
      <w:tr w:rsidR="009D6BF8" w:rsidRPr="009D28E4" w14:paraId="164BBF0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079255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0201300253</w:t>
            </w:r>
          </w:p>
        </w:tc>
        <w:tc>
          <w:tcPr>
            <w:tcW w:w="4340" w:type="dxa"/>
            <w:shd w:val="clear" w:color="auto" w:fill="auto"/>
          </w:tcPr>
          <w:p w14:paraId="1299BE9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F316DB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ค้างรับของลูกหนี้ที่รับซื้อรับโอนมา</w:t>
            </w:r>
          </w:p>
        </w:tc>
      </w:tr>
      <w:tr w:rsidR="009D6BF8" w:rsidRPr="009D28E4" w14:paraId="06A1925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ED5C4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0201300254</w:t>
            </w:r>
          </w:p>
        </w:tc>
        <w:tc>
          <w:tcPr>
            <w:tcW w:w="4340" w:type="dxa"/>
            <w:shd w:val="clear" w:color="auto" w:fill="auto"/>
          </w:tcPr>
          <w:p w14:paraId="16FA8BC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4D125B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25070A3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F77BC7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0201300255</w:t>
            </w:r>
          </w:p>
        </w:tc>
        <w:tc>
          <w:tcPr>
            <w:tcW w:w="4340" w:type="dxa"/>
            <w:shd w:val="clear" w:color="auto" w:fill="auto"/>
          </w:tcPr>
          <w:p w14:paraId="2F8514A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F76A0E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0A01120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A1FD37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0201300256</w:t>
            </w:r>
          </w:p>
        </w:tc>
        <w:tc>
          <w:tcPr>
            <w:tcW w:w="4340" w:type="dxa"/>
            <w:shd w:val="clear" w:color="auto" w:fill="auto"/>
          </w:tcPr>
          <w:p w14:paraId="51FF92B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4ACF35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ค้างรับของลูกหนี้ที่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1AD33D5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61E395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0201300257</w:t>
            </w:r>
          </w:p>
        </w:tc>
        <w:tc>
          <w:tcPr>
            <w:tcW w:w="4340" w:type="dxa"/>
            <w:shd w:val="clear" w:color="auto" w:fill="auto"/>
          </w:tcPr>
          <w:p w14:paraId="308A966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B9829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เพิ่มเติมแก่ลูกหนี้ที่ได้รับซื้อรับโอนมา</w:t>
            </w:r>
          </w:p>
        </w:tc>
      </w:tr>
      <w:tr w:rsidR="009D6BF8" w:rsidRPr="009D28E4" w14:paraId="1542473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4E4D05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0201300258</w:t>
            </w:r>
          </w:p>
        </w:tc>
        <w:tc>
          <w:tcPr>
            <w:tcW w:w="4340" w:type="dxa"/>
            <w:shd w:val="clear" w:color="auto" w:fill="auto"/>
          </w:tcPr>
          <w:p w14:paraId="4919EAC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251C01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</w:tr>
      <w:tr w:rsidR="009D6BF8" w:rsidRPr="009D28E4" w14:paraId="71E6A0D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AB29FD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0201300259</w:t>
            </w:r>
          </w:p>
        </w:tc>
        <w:tc>
          <w:tcPr>
            <w:tcW w:w="4340" w:type="dxa"/>
            <w:shd w:val="clear" w:color="auto" w:fill="auto"/>
          </w:tcPr>
          <w:p w14:paraId="21AAAE9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BF85BC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12C024C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7B60C8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0201300260</w:t>
            </w:r>
          </w:p>
        </w:tc>
        <w:tc>
          <w:tcPr>
            <w:tcW w:w="4340" w:type="dxa"/>
            <w:shd w:val="clear" w:color="auto" w:fill="auto"/>
          </w:tcPr>
          <w:p w14:paraId="5E0AC95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EDB00F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ให้สินเชื่อที่ปรับโครงสร้างหนี้ที่สูงกว่ามูลค่ายุติธรรมของหนี้ของเงินให้สินเชื่อเพิ่มเติ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5AD734D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0507AA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0201300261</w:t>
            </w:r>
          </w:p>
        </w:tc>
        <w:tc>
          <w:tcPr>
            <w:tcW w:w="4340" w:type="dxa"/>
            <w:shd w:val="clear" w:color="auto" w:fill="auto"/>
          </w:tcPr>
          <w:p w14:paraId="5A7D482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 ทรัพย์สินรอการขายสุทธิ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3450B8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D6BF8" w:rsidRPr="009D28E4" w14:paraId="4393F6B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1237C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0201300262</w:t>
            </w:r>
          </w:p>
        </w:tc>
        <w:tc>
          <w:tcPr>
            <w:tcW w:w="4340" w:type="dxa"/>
            <w:shd w:val="clear" w:color="auto" w:fill="auto"/>
          </w:tcPr>
          <w:p w14:paraId="0EF29ED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ทรัพย์สินที่ได้จากรับซื้อหรือรับโอนหรือรับชำระหนี้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CC3836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ทรัพย์สินที่ตกเป็นของบริษัทบริหารสินทรัพย์จาก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</w:t>
            </w:r>
          </w:p>
        </w:tc>
      </w:tr>
      <w:tr w:rsidR="009D6BF8" w:rsidRPr="009D28E4" w14:paraId="57FBA96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E6C48C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0201300263</w:t>
            </w:r>
          </w:p>
        </w:tc>
        <w:tc>
          <w:tcPr>
            <w:tcW w:w="4340" w:type="dxa"/>
            <w:shd w:val="clear" w:color="auto" w:fill="auto"/>
          </w:tcPr>
          <w:p w14:paraId="3B300D7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D82A4D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9D6BF8" w:rsidRPr="009D28E4" w14:paraId="5DBB861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C9F66B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0201300264</w:t>
            </w:r>
          </w:p>
        </w:tc>
        <w:tc>
          <w:tcPr>
            <w:tcW w:w="4340" w:type="dxa"/>
            <w:shd w:val="clear" w:color="auto" w:fill="auto"/>
          </w:tcPr>
          <w:p w14:paraId="3A34ED4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B7E778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อันเนื่องมาจากการรับซื้อรับโอนสินทรัพย์จากสถาบันการเงิน</w:t>
            </w:r>
          </w:p>
        </w:tc>
      </w:tr>
      <w:tr w:rsidR="009D6BF8" w:rsidRPr="009D28E4" w14:paraId="4E7BDF9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145F0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0201300265</w:t>
            </w:r>
          </w:p>
        </w:tc>
        <w:tc>
          <w:tcPr>
            <w:tcW w:w="4340" w:type="dxa"/>
            <w:shd w:val="clear" w:color="auto" w:fill="auto"/>
          </w:tcPr>
          <w:p w14:paraId="6E8F33C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6C1A8F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25D536E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13CEE1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0201300266</w:t>
            </w:r>
          </w:p>
        </w:tc>
        <w:tc>
          <w:tcPr>
            <w:tcW w:w="4340" w:type="dxa"/>
            <w:shd w:val="clear" w:color="auto" w:fill="auto"/>
          </w:tcPr>
          <w:p w14:paraId="19857F4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6FB73C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2DD8F85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FA708C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0201300267</w:t>
            </w:r>
          </w:p>
        </w:tc>
        <w:tc>
          <w:tcPr>
            <w:tcW w:w="4340" w:type="dxa"/>
            <w:shd w:val="clear" w:color="auto" w:fill="auto"/>
          </w:tcPr>
          <w:p w14:paraId="4609855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64E1DC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9D6BF8" w:rsidRPr="009D28E4" w14:paraId="58C4D4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BCF3E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0201300268</w:t>
            </w:r>
          </w:p>
        </w:tc>
        <w:tc>
          <w:tcPr>
            <w:tcW w:w="4340" w:type="dxa"/>
            <w:shd w:val="clear" w:color="auto" w:fill="auto"/>
          </w:tcPr>
          <w:p w14:paraId="26E5E93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D31C0F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อันเนื่องมาจากการรับซื้อรับโอนสินทรัพย์จากสถาบันการเงิน</w:t>
            </w:r>
          </w:p>
        </w:tc>
      </w:tr>
      <w:tr w:rsidR="009D6BF8" w:rsidRPr="009D28E4" w14:paraId="01CC66A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229FC2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0201300269</w:t>
            </w:r>
          </w:p>
        </w:tc>
        <w:tc>
          <w:tcPr>
            <w:tcW w:w="4340" w:type="dxa"/>
            <w:shd w:val="clear" w:color="auto" w:fill="auto"/>
          </w:tcPr>
          <w:p w14:paraId="6FBABBB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9BFE54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7AA5B98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98B10E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0201300270</w:t>
            </w:r>
          </w:p>
        </w:tc>
        <w:tc>
          <w:tcPr>
            <w:tcW w:w="4340" w:type="dxa"/>
            <w:shd w:val="clear" w:color="auto" w:fill="auto"/>
          </w:tcPr>
          <w:p w14:paraId="0714278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B3DBDC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3AF38D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2CA77A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0201300271</w:t>
            </w:r>
          </w:p>
        </w:tc>
        <w:tc>
          <w:tcPr>
            <w:tcW w:w="4340" w:type="dxa"/>
            <w:shd w:val="clear" w:color="auto" w:fill="auto"/>
          </w:tcPr>
          <w:p w14:paraId="6C5C5FB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ED19FF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ทรัพย์สินรอการขายอื่นที่ตกเป็นของบริษัทบริหารสินทรัพย์นอกเหนือจากข้อ 5.1 </w:t>
            </w:r>
          </w:p>
        </w:tc>
      </w:tr>
      <w:tr w:rsidR="009D6BF8" w:rsidRPr="009D28E4" w14:paraId="70AD54D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C99390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0201300272</w:t>
            </w:r>
          </w:p>
        </w:tc>
        <w:tc>
          <w:tcPr>
            <w:tcW w:w="4340" w:type="dxa"/>
            <w:shd w:val="clear" w:color="auto" w:fill="auto"/>
          </w:tcPr>
          <w:p w14:paraId="0D2CCF2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ค่าเผื่อการลดราคา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B12F0D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เงินที่บริษัทบริหารสินทรัพย์ต้องกันสำหรับ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 </w:t>
            </w:r>
          </w:p>
        </w:tc>
      </w:tr>
      <w:tr w:rsidR="009D6BF8" w:rsidRPr="009D28E4" w14:paraId="130783B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49DCBC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0201300273</w:t>
            </w:r>
          </w:p>
        </w:tc>
        <w:tc>
          <w:tcPr>
            <w:tcW w:w="4340" w:type="dxa"/>
            <w:shd w:val="clear" w:color="auto" w:fill="auto"/>
          </w:tcPr>
          <w:p w14:paraId="749F3FF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C66138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75AB745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2542E3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0201300274</w:t>
            </w:r>
          </w:p>
        </w:tc>
        <w:tc>
          <w:tcPr>
            <w:tcW w:w="4340" w:type="dxa"/>
            <w:shd w:val="clear" w:color="auto" w:fill="auto"/>
          </w:tcPr>
          <w:p w14:paraId="127DB2B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B3D31C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สถาบันการเงิน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DABC3E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D9AE76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0201300275</w:t>
            </w:r>
          </w:p>
        </w:tc>
        <w:tc>
          <w:tcPr>
            <w:tcW w:w="4340" w:type="dxa"/>
            <w:shd w:val="clear" w:color="auto" w:fill="auto"/>
          </w:tcPr>
          <w:p w14:paraId="4AAB298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64660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06D39CD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1887F0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0201300276</w:t>
            </w:r>
          </w:p>
        </w:tc>
        <w:tc>
          <w:tcPr>
            <w:tcW w:w="4340" w:type="dxa"/>
            <w:shd w:val="clear" w:color="auto" w:fill="auto"/>
          </w:tcPr>
          <w:p w14:paraId="0C7E8CF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F2632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094DF2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F341EA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0201300277</w:t>
            </w:r>
          </w:p>
        </w:tc>
        <w:tc>
          <w:tcPr>
            <w:tcW w:w="4340" w:type="dxa"/>
            <w:shd w:val="clear" w:color="auto" w:fill="auto"/>
          </w:tcPr>
          <w:p w14:paraId="0D88918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B43F65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6EB35DB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E532CC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0201300278</w:t>
            </w:r>
          </w:p>
        </w:tc>
        <w:tc>
          <w:tcPr>
            <w:tcW w:w="4340" w:type="dxa"/>
            <w:shd w:val="clear" w:color="auto" w:fill="auto"/>
          </w:tcPr>
          <w:p w14:paraId="27E9E2F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2B46C8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สถาบันการเงิน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34D4969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20036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0201300279</w:t>
            </w:r>
          </w:p>
        </w:tc>
        <w:tc>
          <w:tcPr>
            <w:tcW w:w="4340" w:type="dxa"/>
            <w:shd w:val="clear" w:color="auto" w:fill="auto"/>
          </w:tcPr>
          <w:p w14:paraId="5130A93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2D79DF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203077B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AA170E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0201300280</w:t>
            </w:r>
          </w:p>
        </w:tc>
        <w:tc>
          <w:tcPr>
            <w:tcW w:w="4340" w:type="dxa"/>
            <w:shd w:val="clear" w:color="auto" w:fill="auto"/>
          </w:tcPr>
          <w:p w14:paraId="7E7600A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004B8C1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BA840A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6E6D4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0201300281</w:t>
            </w:r>
          </w:p>
        </w:tc>
        <w:tc>
          <w:tcPr>
            <w:tcW w:w="4340" w:type="dxa"/>
            <w:shd w:val="clear" w:color="auto" w:fill="auto"/>
          </w:tcPr>
          <w:p w14:paraId="6D62C13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09B2A0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ทรัพย์สินรอการขายอื่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5C2918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C55F5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0201300282</w:t>
            </w:r>
          </w:p>
        </w:tc>
        <w:tc>
          <w:tcPr>
            <w:tcW w:w="4340" w:type="dxa"/>
            <w:shd w:val="clear" w:color="auto" w:fill="auto"/>
          </w:tcPr>
          <w:p w14:paraId="0EE8ABD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F15E36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เงินที่บริษัทบริหารสินทรัพย์กันไว้เผื่อการเสื่อมค่าของ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 </w:t>
            </w:r>
          </w:p>
        </w:tc>
      </w:tr>
      <w:tr w:rsidR="009D6BF8" w:rsidRPr="009D28E4" w14:paraId="41EA883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455EC7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0201300283</w:t>
            </w:r>
          </w:p>
        </w:tc>
        <w:tc>
          <w:tcPr>
            <w:tcW w:w="4340" w:type="dxa"/>
            <w:shd w:val="clear" w:color="auto" w:fill="auto"/>
          </w:tcPr>
          <w:p w14:paraId="0F5C835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B26933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79957F4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D775FC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0201300284</w:t>
            </w:r>
          </w:p>
        </w:tc>
        <w:tc>
          <w:tcPr>
            <w:tcW w:w="4340" w:type="dxa"/>
            <w:shd w:val="clear" w:color="auto" w:fill="auto"/>
          </w:tcPr>
          <w:p w14:paraId="47A2DE1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E2EEF0C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162D351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4040B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0201300285</w:t>
            </w:r>
          </w:p>
        </w:tc>
        <w:tc>
          <w:tcPr>
            <w:tcW w:w="4340" w:type="dxa"/>
            <w:shd w:val="clear" w:color="auto" w:fill="auto"/>
          </w:tcPr>
          <w:p w14:paraId="76FFDE2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0F9B1F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28A958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F59629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0201300286</w:t>
            </w:r>
          </w:p>
        </w:tc>
        <w:tc>
          <w:tcPr>
            <w:tcW w:w="4340" w:type="dxa"/>
            <w:shd w:val="clear" w:color="auto" w:fill="auto"/>
          </w:tcPr>
          <w:p w14:paraId="0328AC3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A62FCD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3E71943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998441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0201300287</w:t>
            </w:r>
          </w:p>
        </w:tc>
        <w:tc>
          <w:tcPr>
            <w:tcW w:w="4340" w:type="dxa"/>
            <w:shd w:val="clear" w:color="auto" w:fill="auto"/>
          </w:tcPr>
          <w:p w14:paraId="51785E6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1CB470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EC61FA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64EE6C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0201300288</w:t>
            </w:r>
          </w:p>
        </w:tc>
        <w:tc>
          <w:tcPr>
            <w:tcW w:w="4340" w:type="dxa"/>
            <w:shd w:val="clear" w:color="auto" w:fill="auto"/>
          </w:tcPr>
          <w:p w14:paraId="3BF93FD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413984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6418312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1B9428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0201300289</w:t>
            </w:r>
          </w:p>
        </w:tc>
        <w:tc>
          <w:tcPr>
            <w:tcW w:w="4340" w:type="dxa"/>
            <w:shd w:val="clear" w:color="auto" w:fill="auto"/>
          </w:tcPr>
          <w:p w14:paraId="6B3A0E5B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D45A6A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D0FB29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F22C47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0201300290</w:t>
            </w:r>
          </w:p>
        </w:tc>
        <w:tc>
          <w:tcPr>
            <w:tcW w:w="4340" w:type="dxa"/>
            <w:shd w:val="clear" w:color="auto" w:fill="auto"/>
          </w:tcPr>
          <w:p w14:paraId="43D7E98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D26301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DBC422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E43AC6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0201300291</w:t>
            </w:r>
          </w:p>
        </w:tc>
        <w:tc>
          <w:tcPr>
            <w:tcW w:w="4340" w:type="dxa"/>
            <w:shd w:val="clear" w:color="auto" w:fill="auto"/>
          </w:tcPr>
          <w:p w14:paraId="3539482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190DEB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ทรัพย์สินรอการขายอื่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10FACA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A42DD2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0201300292</w:t>
            </w:r>
          </w:p>
        </w:tc>
        <w:tc>
          <w:tcPr>
            <w:tcW w:w="4340" w:type="dxa"/>
            <w:shd w:val="clear" w:color="auto" w:fill="auto"/>
          </w:tcPr>
          <w:p w14:paraId="122B459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 ที่ดิน อาคาร และอุปกรณ์สุทธิ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1186CB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3FA8052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15F6C6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0201300293</w:t>
            </w:r>
          </w:p>
        </w:tc>
        <w:tc>
          <w:tcPr>
            <w:tcW w:w="4340" w:type="dxa"/>
            <w:shd w:val="clear" w:color="auto" w:fill="auto"/>
          </w:tcPr>
          <w:p w14:paraId="14CE1D7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ที่ดิน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24DD9C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ที่ดินที่บริษัทบริหารสินทรัพย์มีไว้เพื่อใช้ในการดำเนินธุรกิจหรือสำหรับพนักงานของบริษัทบริหารสินทรัพย์ 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9D6BF8" w:rsidRPr="009D28E4" w14:paraId="704A15C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BD97D0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0201300294</w:t>
            </w:r>
          </w:p>
        </w:tc>
        <w:tc>
          <w:tcPr>
            <w:tcW w:w="4340" w:type="dxa"/>
            <w:shd w:val="clear" w:color="auto" w:fill="auto"/>
          </w:tcPr>
          <w:p w14:paraId="519F798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E05D1A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9D6BF8" w:rsidRPr="009D28E4" w14:paraId="147F794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531EF5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0201300295</w:t>
            </w:r>
          </w:p>
        </w:tc>
        <w:tc>
          <w:tcPr>
            <w:tcW w:w="4340" w:type="dxa"/>
            <w:shd w:val="clear" w:color="auto" w:fill="auto"/>
          </w:tcPr>
          <w:p w14:paraId="47B7050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48375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มูลค่าของที่ดินส่วนที่ตีราคาเพิ่มขึ้นเต็มจำนวน</w:t>
            </w:r>
          </w:p>
        </w:tc>
      </w:tr>
      <w:tr w:rsidR="009D6BF8" w:rsidRPr="009D28E4" w14:paraId="124BEB9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95CFBA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0201300296</w:t>
            </w:r>
          </w:p>
        </w:tc>
        <w:tc>
          <w:tcPr>
            <w:tcW w:w="4340" w:type="dxa"/>
            <w:shd w:val="clear" w:color="auto" w:fill="auto"/>
          </w:tcPr>
          <w:p w14:paraId="7F2FF5F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FCB22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9D6BF8" w:rsidRPr="009D28E4" w14:paraId="3237718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59912B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0201300297</w:t>
            </w:r>
          </w:p>
        </w:tc>
        <w:tc>
          <w:tcPr>
            <w:tcW w:w="4340" w:type="dxa"/>
            <w:shd w:val="clear" w:color="auto" w:fill="auto"/>
          </w:tcPr>
          <w:p w14:paraId="5C6EAAD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อาคาร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C9C460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าคารที่บริษัทบริหารสินทรัพย์มีไว้เพื่อใช้ในการดำเนินธุรกิจหรือสำหรับพนักงานของบริษัทบริหารสินทรัพย์ รวมทั้งค่าดัดแปลง และปรับปรุงทรัพย์สิน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621AE33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40B32F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0201300298</w:t>
            </w:r>
          </w:p>
        </w:tc>
        <w:tc>
          <w:tcPr>
            <w:tcW w:w="4340" w:type="dxa"/>
            <w:shd w:val="clear" w:color="auto" w:fill="auto"/>
          </w:tcPr>
          <w:p w14:paraId="0CAF0F4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2EA5064" w14:textId="77777777" w:rsidR="009D6BF8" w:rsidRPr="009D28E4" w:rsidRDefault="009D6BF8" w:rsidP="00D0683C">
            <w:pPr>
              <w:pStyle w:val="Footer"/>
              <w:tabs>
                <w:tab w:val="clear" w:pos="4153"/>
                <w:tab w:val="clear" w:pos="8306"/>
              </w:tabs>
              <w:rPr>
                <w:rFonts w:eastAsiaTheme="minorHAnsi"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9D28E4">
              <w:rPr>
                <w:rFonts w:eastAsiaTheme="minorHAnsi" w:cs="Tahoma"/>
                <w:color w:val="000000" w:themeColor="text1"/>
                <w:sz w:val="20"/>
                <w:szCs w:val="20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9D6BF8" w:rsidRPr="009D28E4" w14:paraId="6B44B57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C8CB65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0201300299</w:t>
            </w:r>
          </w:p>
        </w:tc>
        <w:tc>
          <w:tcPr>
            <w:tcW w:w="4340" w:type="dxa"/>
            <w:shd w:val="clear" w:color="auto" w:fill="auto"/>
          </w:tcPr>
          <w:p w14:paraId="7D3BE1E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D561A8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มูลค่าของอาคาร ส่วนที่ตีราคาเพิ่มขึ้นเต็มจำนวน</w:t>
            </w:r>
          </w:p>
        </w:tc>
      </w:tr>
      <w:tr w:rsidR="009D6BF8" w:rsidRPr="009D28E4" w14:paraId="4F295CD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F34D6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0201300300</w:t>
            </w:r>
          </w:p>
        </w:tc>
        <w:tc>
          <w:tcPr>
            <w:tcW w:w="4340" w:type="dxa"/>
            <w:shd w:val="clear" w:color="auto" w:fill="auto"/>
          </w:tcPr>
          <w:p w14:paraId="21ED764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DDE95E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การปันมูลค่าเสื่อมสภาพของอาคารสะสม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705F175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0DA839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0201300301</w:t>
            </w:r>
          </w:p>
        </w:tc>
        <w:tc>
          <w:tcPr>
            <w:tcW w:w="4340" w:type="dxa"/>
            <w:shd w:val="clear" w:color="auto" w:fill="auto"/>
          </w:tcPr>
          <w:p w14:paraId="59F7CEA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2C0252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9D6BF8" w:rsidRPr="009D28E4" w14:paraId="2BA289A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B0F8FA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0201300302</w:t>
            </w:r>
          </w:p>
        </w:tc>
        <w:tc>
          <w:tcPr>
            <w:tcW w:w="4340" w:type="dxa"/>
            <w:shd w:val="clear" w:color="auto" w:fill="auto"/>
          </w:tcPr>
          <w:p w14:paraId="6F0760F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อุปกรณ์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91FFFBC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 ๆ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502C224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5882BB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0201300303</w:t>
            </w:r>
          </w:p>
        </w:tc>
        <w:tc>
          <w:tcPr>
            <w:tcW w:w="4340" w:type="dxa"/>
            <w:shd w:val="clear" w:color="auto" w:fill="auto"/>
          </w:tcPr>
          <w:p w14:paraId="2401764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7234C1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และยานพาหนะต่างๆ</w:t>
            </w:r>
          </w:p>
        </w:tc>
      </w:tr>
      <w:tr w:rsidR="009D6BF8" w:rsidRPr="009D28E4" w14:paraId="2FCEA85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82C79B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0201300304</w:t>
            </w:r>
          </w:p>
        </w:tc>
        <w:tc>
          <w:tcPr>
            <w:tcW w:w="4340" w:type="dxa"/>
            <w:shd w:val="clear" w:color="auto" w:fill="auto"/>
          </w:tcPr>
          <w:p w14:paraId="6D45BBC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742269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การปันมูลค่าเสื่อมสภาพของอุปกรณ์สะสม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4585EC5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61D3B1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0201300305</w:t>
            </w:r>
          </w:p>
        </w:tc>
        <w:tc>
          <w:tcPr>
            <w:tcW w:w="4340" w:type="dxa"/>
            <w:shd w:val="clear" w:color="auto" w:fill="auto"/>
          </w:tcPr>
          <w:p w14:paraId="4A70DC9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6CC452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9D6BF8" w:rsidRPr="009D28E4" w14:paraId="100EB50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DC9AE0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0201300306</w:t>
            </w:r>
          </w:p>
        </w:tc>
        <w:tc>
          <w:tcPr>
            <w:tcW w:w="4340" w:type="dxa"/>
            <w:shd w:val="clear" w:color="auto" w:fill="auto"/>
          </w:tcPr>
          <w:p w14:paraId="7D25771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1568A9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15B5991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F433A3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0201300307</w:t>
            </w:r>
          </w:p>
        </w:tc>
        <w:tc>
          <w:tcPr>
            <w:tcW w:w="4340" w:type="dxa"/>
            <w:shd w:val="clear" w:color="auto" w:fill="auto"/>
          </w:tcPr>
          <w:p w14:paraId="711D08B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1E3A821" w14:textId="77777777" w:rsidR="009D6BF8" w:rsidRPr="009D28E4" w:rsidRDefault="009D6BF8" w:rsidP="00D0683C">
            <w:pPr>
              <w:pStyle w:val="Footer"/>
              <w:tabs>
                <w:tab w:val="clear" w:pos="4153"/>
                <w:tab w:val="clear" w:pos="8306"/>
              </w:tabs>
              <w:rPr>
                <w:rFonts w:eastAsiaTheme="minorHAnsi"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9D28E4">
              <w:rPr>
                <w:rFonts w:eastAsiaTheme="minorHAnsi"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</w:t>
            </w:r>
          </w:p>
        </w:tc>
      </w:tr>
      <w:tr w:rsidR="009D6BF8" w:rsidRPr="009D28E4" w14:paraId="385DF5E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BEA31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0201300308</w:t>
            </w:r>
          </w:p>
        </w:tc>
        <w:tc>
          <w:tcPr>
            <w:tcW w:w="4340" w:type="dxa"/>
            <w:shd w:val="clear" w:color="auto" w:fill="auto"/>
          </w:tcPr>
          <w:p w14:paraId="16832F0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1B0D81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4E368AA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B007E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0201300309</w:t>
            </w:r>
          </w:p>
        </w:tc>
        <w:tc>
          <w:tcPr>
            <w:tcW w:w="4340" w:type="dxa"/>
            <w:shd w:val="clear" w:color="auto" w:fill="auto"/>
          </w:tcPr>
          <w:p w14:paraId="072AC52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ED9A25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ตามที่มาตรฐานการบัญชีกำหนด</w:t>
            </w:r>
          </w:p>
        </w:tc>
      </w:tr>
      <w:tr w:rsidR="009D6BF8" w:rsidRPr="009D28E4" w14:paraId="1B8D1E7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72CDD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0201300310</w:t>
            </w:r>
          </w:p>
        </w:tc>
        <w:tc>
          <w:tcPr>
            <w:tcW w:w="4340" w:type="dxa"/>
            <w:shd w:val="clear" w:color="auto" w:fill="auto"/>
          </w:tcPr>
          <w:p w14:paraId="585067E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 ค่าความนิยมและสินทรัพย์ไม่มีตัวตนอื่นสุทธิ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FAF1A3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4A3FC15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FD5E84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0201300311</w:t>
            </w:r>
          </w:p>
        </w:tc>
        <w:tc>
          <w:tcPr>
            <w:tcW w:w="4340" w:type="dxa"/>
            <w:shd w:val="clear" w:color="auto" w:fill="auto"/>
          </w:tcPr>
          <w:p w14:paraId="1C3D0F7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ค่าความนิยมสุทธิ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860A2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9D6BF8" w:rsidRPr="009D28E4" w14:paraId="2CEFED9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AEA3FA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0201300312</w:t>
            </w:r>
          </w:p>
        </w:tc>
        <w:tc>
          <w:tcPr>
            <w:tcW w:w="4340" w:type="dxa"/>
            <w:shd w:val="clear" w:color="auto" w:fill="auto"/>
          </w:tcPr>
          <w:p w14:paraId="5798402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ค่าความนิยม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6E2269C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บริษัทบริหารสินทรัพย์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9D6BF8" w:rsidRPr="009D28E4" w14:paraId="3209F12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B7B69B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0201300313</w:t>
            </w:r>
          </w:p>
        </w:tc>
        <w:tc>
          <w:tcPr>
            <w:tcW w:w="4340" w:type="dxa"/>
            <w:shd w:val="clear" w:color="auto" w:fill="auto"/>
          </w:tcPr>
          <w:p w14:paraId="189273F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578455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9D6BF8" w:rsidRPr="009D28E4" w14:paraId="6073656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27636D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0201300314</w:t>
            </w:r>
          </w:p>
        </w:tc>
        <w:tc>
          <w:tcPr>
            <w:tcW w:w="4340" w:type="dxa"/>
            <w:shd w:val="clear" w:color="auto" w:fill="auto"/>
          </w:tcPr>
          <w:p w14:paraId="4C23D59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สินทรัพย์ไม่มีตัวตนอื่นสุทธิ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5C5CDC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9D6BF8" w:rsidRPr="009D28E4" w14:paraId="3D8E743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60585F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0201300315</w:t>
            </w:r>
          </w:p>
        </w:tc>
        <w:tc>
          <w:tcPr>
            <w:tcW w:w="4340" w:type="dxa"/>
            <w:shd w:val="clear" w:color="auto" w:fill="auto"/>
          </w:tcPr>
          <w:p w14:paraId="5CF1505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A4CE6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 หรือทรัพย์สินที่บริษัทบริหารสินทรัพย์จ่ายไปเพื่อให้ได้มาซึ่งสินทรัพย์ไม่มีตัวตน</w:t>
            </w:r>
          </w:p>
        </w:tc>
      </w:tr>
      <w:tr w:rsidR="009D6BF8" w:rsidRPr="009D28E4" w14:paraId="149FBA2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0C7FE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0201300316</w:t>
            </w:r>
          </w:p>
        </w:tc>
        <w:tc>
          <w:tcPr>
            <w:tcW w:w="4340" w:type="dxa"/>
            <w:shd w:val="clear" w:color="auto" w:fill="auto"/>
          </w:tcPr>
          <w:p w14:paraId="03937D5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C3B28F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9D6BF8" w:rsidRPr="009D28E4" w14:paraId="7EE9C87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EB5B1B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0201300317</w:t>
            </w:r>
          </w:p>
        </w:tc>
        <w:tc>
          <w:tcPr>
            <w:tcW w:w="4340" w:type="dxa"/>
            <w:shd w:val="clear" w:color="auto" w:fill="auto"/>
          </w:tcPr>
          <w:p w14:paraId="2B6F151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ค่าตัดจำหน่ายสะสม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F87FC6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9D6BF8" w:rsidRPr="009D28E4" w14:paraId="41B6B0E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9BD468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0201300318</w:t>
            </w:r>
          </w:p>
        </w:tc>
        <w:tc>
          <w:tcPr>
            <w:tcW w:w="4340" w:type="dxa"/>
            <w:shd w:val="clear" w:color="auto" w:fill="auto"/>
          </w:tcPr>
          <w:p w14:paraId="1D4801F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E800E6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9D6BF8" w:rsidRPr="009D28E4" w14:paraId="2655C67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8ACB1F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0201300319</w:t>
            </w:r>
          </w:p>
        </w:tc>
        <w:tc>
          <w:tcPr>
            <w:tcW w:w="4340" w:type="dxa"/>
            <w:shd w:val="clear" w:color="auto" w:fill="auto"/>
          </w:tcPr>
          <w:p w14:paraId="3434C8E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8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สินทรัพย์ภาษีเงินได้รอตัดบัญชี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80BC371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</w:tc>
      </w:tr>
      <w:tr w:rsidR="009D6BF8" w:rsidRPr="009D28E4" w14:paraId="03A1D6E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3AC1CE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0201300320</w:t>
            </w:r>
          </w:p>
        </w:tc>
        <w:tc>
          <w:tcPr>
            <w:tcW w:w="4340" w:type="dxa"/>
            <w:shd w:val="clear" w:color="auto" w:fill="auto"/>
          </w:tcPr>
          <w:p w14:paraId="3CDD709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9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634D37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สินทรัพย์อื่นที่ไม่อาจแสดงไว้ในรายการที่กล่าวข้างต้น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7DF2FCB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BD03E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0201300321</w:t>
            </w:r>
          </w:p>
        </w:tc>
        <w:tc>
          <w:tcPr>
            <w:tcW w:w="4340" w:type="dxa"/>
            <w:shd w:val="clear" w:color="auto" w:fill="auto"/>
          </w:tcPr>
          <w:p w14:paraId="584B750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ค่าใช้จ่ายล่วงหน้าและรายจ่ายรอตัดบัญชี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1D68681" w14:textId="77777777" w:rsidR="009D6BF8" w:rsidRPr="009D28E4" w:rsidRDefault="009D6BF8" w:rsidP="00D0683C">
            <w:pPr>
              <w:tabs>
                <w:tab w:val="left" w:pos="720"/>
                <w:tab w:val="left" w:pos="1080"/>
              </w:tabs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รายจ่ายล่วงหน้าที่บริษัทบริหารสินทรัพย์ได้จ่ายไปแล้ว แต่เป็นค่าใช้จ่ายของรอบระยะเวลาบัญชีในอนาคต</w:t>
            </w:r>
          </w:p>
        </w:tc>
      </w:tr>
      <w:tr w:rsidR="009D6BF8" w:rsidRPr="009D28E4" w14:paraId="77776DF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D51FD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0201300322</w:t>
            </w:r>
          </w:p>
        </w:tc>
        <w:tc>
          <w:tcPr>
            <w:tcW w:w="4340" w:type="dxa"/>
            <w:shd w:val="clear" w:color="auto" w:fill="auto"/>
          </w:tcPr>
          <w:p w14:paraId="24335998" w14:textId="77777777" w:rsidR="009D6BF8" w:rsidRPr="009D28E4" w:rsidRDefault="009D6BF8" w:rsidP="00BA4577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</w:t>
            </w:r>
            <w:r w:rsidRPr="00BA4577">
              <w:rPr>
                <w:color w:val="FF0000"/>
                <w:sz w:val="20"/>
                <w:szCs w:val="20"/>
              </w:rPr>
              <w:t>9</w:t>
            </w:r>
            <w:r w:rsidRPr="00BA4577">
              <w:rPr>
                <w:color w:val="FF0000"/>
                <w:sz w:val="20"/>
                <w:szCs w:val="20"/>
                <w:cs/>
              </w:rPr>
              <w:t>.</w:t>
            </w:r>
            <w:r w:rsidRPr="00BA4577">
              <w:rPr>
                <w:color w:val="FF0000"/>
                <w:sz w:val="20"/>
                <w:szCs w:val="20"/>
              </w:rPr>
              <w:t xml:space="preserve">2 </w:t>
            </w:r>
            <w:r w:rsidRPr="00BA4577">
              <w:rPr>
                <w:color w:val="FF0000"/>
                <w:sz w:val="20"/>
                <w:szCs w:val="20"/>
                <w:cs/>
              </w:rPr>
              <w:t>รายได้ค้างรับ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100D1A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รายได้ค้างรับที่บริษัทบริหารสินทรัพย์ได้บันทึกบัญชีเป็นรายได้แล้ว แต่ยังไม่ได้รับเงิน เช่น เงินปันผลค้างรับ และดอกเบี้ยตราสารหนี้ค้างรับ เป็นต้น ทั้งนี้ ไม่รวมดอกเบี้ยค้างรับ ซึ่งกำหนดให้แสดงไว้ในรายการที่ 2 และรายการที่ 4</w:t>
            </w:r>
          </w:p>
        </w:tc>
      </w:tr>
      <w:tr w:rsidR="009D6BF8" w:rsidRPr="009D28E4" w14:paraId="69482A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BC2CAC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0201300323</w:t>
            </w:r>
          </w:p>
        </w:tc>
        <w:tc>
          <w:tcPr>
            <w:tcW w:w="4340" w:type="dxa"/>
            <w:shd w:val="clear" w:color="auto" w:fill="auto"/>
          </w:tcPr>
          <w:p w14:paraId="3AEA7F6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ลูกหนี้อื่น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1273C7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</w:p>
        </w:tc>
      </w:tr>
      <w:tr w:rsidR="009D6BF8" w:rsidRPr="009D28E4" w14:paraId="7A62F31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089C4DA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0201300324</w:t>
            </w:r>
          </w:p>
        </w:tc>
        <w:tc>
          <w:tcPr>
            <w:tcW w:w="4340" w:type="dxa"/>
            <w:shd w:val="clear" w:color="auto" w:fill="auto"/>
          </w:tcPr>
          <w:p w14:paraId="10518C6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สิทธิการเช่าที่ดินและอาคารสุทธิ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832D0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รายจ่ายต่าง ๆ เพื่อให้ได้มาซึ่งสิทธิการเช่าทรัพย์สิน เพื่อใช้เป็นสถานที่สำหรับประกอบธุรกิจ หรือเป็นที่พัก หรือเพื่อสวัสดิการสำหรับพนักงานและลูกจ้าง </w:t>
            </w:r>
          </w:p>
        </w:tc>
      </w:tr>
      <w:tr w:rsidR="009D6BF8" w:rsidRPr="009D28E4" w14:paraId="6B830E1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11527E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0201300325</w:t>
            </w:r>
          </w:p>
        </w:tc>
        <w:tc>
          <w:tcPr>
            <w:tcW w:w="4340" w:type="dxa"/>
            <w:shd w:val="clear" w:color="auto" w:fill="auto"/>
          </w:tcPr>
          <w:p w14:paraId="63A9961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</w:t>
            </w:r>
            <w:r w:rsidRPr="009D28E4">
              <w:rPr>
                <w:color w:val="000000"/>
                <w:sz w:val="20"/>
                <w:szCs w:val="20"/>
              </w:rPr>
              <w:t xml:space="preserve">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เงินรอรับจากการขายทอดตลาด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BF11A1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รอรับจากการขายทอดตลาดหลังหักประมาณการค่าใช้จ่ายในการดำเนินการที่จะถูกเรียกเก็บจากกรมบังคับคดี ซึ่งเกิดจากการฟ้องดำเนินคดีลูกหนี้และศาลที่คำพิพากษาออกกฎหมายบังคับคดี โดยกรมบังคับคดีออกประกาศขายทอดตลาดและมีผู้เข้าประมูลซื้อ โดยบันทึกบัญชีเมื่อผู้ซื้อได้ชำระเงินค่าซื้อทรัพย์ให้แก่กรมบังคับคดีครบถ้วนแล้ว</w:t>
            </w:r>
          </w:p>
        </w:tc>
      </w:tr>
      <w:tr w:rsidR="009D6BF8" w:rsidRPr="009D28E4" w14:paraId="1B2B3CF7" w14:textId="77777777" w:rsidTr="00DB4F46">
        <w:trPr>
          <w:cantSplit/>
          <w:trHeight w:val="575"/>
        </w:trPr>
        <w:tc>
          <w:tcPr>
            <w:tcW w:w="1325" w:type="dxa"/>
            <w:tcBorders>
              <w:left w:val="single" w:sz="4" w:space="0" w:color="auto"/>
            </w:tcBorders>
          </w:tcPr>
          <w:p w14:paraId="1DBF8C0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0201300326</w:t>
            </w:r>
          </w:p>
        </w:tc>
        <w:tc>
          <w:tcPr>
            <w:tcW w:w="4340" w:type="dxa"/>
            <w:shd w:val="clear" w:color="auto" w:fill="auto"/>
          </w:tcPr>
          <w:p w14:paraId="586C9B8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เงินมัดจำการประมูลซื้อทรัพย์จากสถาบันการเงินและผู้ประกอบธุรกิจทางการเงิน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997447C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เงินที่จ่ายเป็นค่ามัดจำสำหรับทรัพย์ที่ซื้อได้ก่อนการรับโอนกรรมสิทธิ์</w:t>
            </w:r>
          </w:p>
        </w:tc>
      </w:tr>
      <w:tr w:rsidR="009D6BF8" w:rsidRPr="009D28E4" w14:paraId="4219E36F" w14:textId="77777777" w:rsidTr="00DB4F46">
        <w:trPr>
          <w:cantSplit/>
          <w:trHeight w:val="566"/>
        </w:trPr>
        <w:tc>
          <w:tcPr>
            <w:tcW w:w="1325" w:type="dxa"/>
            <w:tcBorders>
              <w:left w:val="single" w:sz="4" w:space="0" w:color="auto"/>
            </w:tcBorders>
          </w:tcPr>
          <w:p w14:paraId="64CE832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0201300327</w:t>
            </w:r>
          </w:p>
        </w:tc>
        <w:tc>
          <w:tcPr>
            <w:tcW w:w="4340" w:type="dxa"/>
            <w:shd w:val="clear" w:color="auto" w:fill="auto"/>
          </w:tcPr>
          <w:p w14:paraId="61897A0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เงินวางประกันการประมูลซื้อทรัพย์จากกรมบังคับคดี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21C489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เงินที่จ่ายเพื่อเป็นวางเป็นประกันในการเข้าสู้ราคาเพื่อซื้อทรัพย์จากกรมบังคับคดี </w:t>
            </w:r>
          </w:p>
        </w:tc>
      </w:tr>
      <w:tr w:rsidR="009D6BF8" w:rsidRPr="009D28E4" w14:paraId="2920AEC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636E8A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0201300328</w:t>
            </w:r>
          </w:p>
        </w:tc>
        <w:tc>
          <w:tcPr>
            <w:tcW w:w="4340" w:type="dxa"/>
            <w:shd w:val="clear" w:color="auto" w:fill="auto"/>
          </w:tcPr>
          <w:p w14:paraId="3388F60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53924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สินทรัพย์อื่นที่ไม่อาจแสดงไว้ในรายการข้างต้น ในกรณีที่รายการใดมีจำนวนตั้งแต่ร้อยละ 20 ของยอดรวมสินทรัพย์อื่น ให้แสดงสินทรัพย์นั้น เป็นรายการแยกต่างหาก โดยแสดงไว้ในลำดับต่อจากรายการที่ 9.7</w:t>
            </w:r>
          </w:p>
        </w:tc>
      </w:tr>
      <w:tr w:rsidR="009D6BF8" w:rsidRPr="009D28E4" w14:paraId="54B60A6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5DDC61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0201300329</w:t>
            </w:r>
          </w:p>
        </w:tc>
        <w:tc>
          <w:tcPr>
            <w:tcW w:w="4340" w:type="dxa"/>
            <w:shd w:val="clear" w:color="auto" w:fill="auto"/>
          </w:tcPr>
          <w:p w14:paraId="0805F46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77D807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จำนวนเงินที่ตั้งไว้เผื่อการด้อยค่าของสินทรัพย์อื่นทุกรายการ 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9D6BF8" w:rsidRPr="009D28E4" w14:paraId="080596F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6BAF67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0201300330</w:t>
            </w:r>
          </w:p>
        </w:tc>
        <w:tc>
          <w:tcPr>
            <w:tcW w:w="4340" w:type="dxa"/>
          </w:tcPr>
          <w:p w14:paraId="2D8D877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หนี้สินและส่วนของเจ้าของ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99303C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D6BF8" w:rsidRPr="009D28E4" w14:paraId="6E249B9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97CF36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0201300331</w:t>
            </w:r>
          </w:p>
        </w:tc>
        <w:tc>
          <w:tcPr>
            <w:tcW w:w="4340" w:type="dxa"/>
            <w:shd w:val="clear" w:color="auto" w:fill="auto"/>
          </w:tcPr>
          <w:p w14:paraId="2993357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10</w:t>
            </w:r>
            <w:r w:rsidRPr="009D28E4">
              <w:rPr>
                <w:color w:val="000000"/>
                <w:sz w:val="20"/>
                <w:szCs w:val="20"/>
                <w:cs/>
              </w:rPr>
              <w:t>. ตราสารหนี้ที่ออกและเงินกู้ยืมสุทธิ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F77487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6AA43D2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726BF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0201300332</w:t>
            </w:r>
          </w:p>
        </w:tc>
        <w:tc>
          <w:tcPr>
            <w:tcW w:w="4340" w:type="dxa"/>
            <w:shd w:val="clear" w:color="auto" w:fill="auto"/>
          </w:tcPr>
          <w:p w14:paraId="79A5AB4A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10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ตราสารหนี้ที่ออก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3A922A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ตราสารหนี้ทุกประเภทที่บริษัทบริหารสินทรัพย์ออกจำหน่าย</w:t>
            </w:r>
          </w:p>
        </w:tc>
      </w:tr>
      <w:tr w:rsidR="009D6BF8" w:rsidRPr="009D28E4" w14:paraId="7E397E9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9CB207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0201300333</w:t>
            </w:r>
          </w:p>
        </w:tc>
        <w:tc>
          <w:tcPr>
            <w:tcW w:w="4340" w:type="dxa"/>
            <w:shd w:val="clear" w:color="auto" w:fill="auto"/>
          </w:tcPr>
          <w:p w14:paraId="40A9558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10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เงินกู้ยืม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B426C1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เงินกู้ยืมในรูปแบบต่าง ๆ จาก สถาบันการเงิน บุคคลธรรมดา หรือนิติบุคคลทั้งในประเทศและต่างประเทศ</w:t>
            </w:r>
          </w:p>
        </w:tc>
      </w:tr>
      <w:tr w:rsidR="009D6BF8" w:rsidRPr="009D28E4" w14:paraId="2E7CA1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BAC86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0201300334</w:t>
            </w:r>
          </w:p>
        </w:tc>
        <w:tc>
          <w:tcPr>
            <w:tcW w:w="4340" w:type="dxa"/>
            <w:shd w:val="clear" w:color="auto" w:fill="auto"/>
          </w:tcPr>
          <w:p w14:paraId="5EA6744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10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ส่วนปรับมูลค่าจากสัญญาป้องกันความเสี่ยง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2C79A71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ส่วนปรับมูลค่าของตราสารหนี้ที่ออกและเงินกู้ยืมที่เกิดจากการวัดมูลค่ายุติธรรม (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Mark to Market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จากการทำ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Fair Value Hedge </w:t>
            </w:r>
          </w:p>
        </w:tc>
      </w:tr>
      <w:tr w:rsidR="009D6BF8" w:rsidRPr="009D28E4" w14:paraId="52A278F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5D599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0201300335</w:t>
            </w:r>
          </w:p>
        </w:tc>
        <w:tc>
          <w:tcPr>
            <w:tcW w:w="4340" w:type="dxa"/>
            <w:shd w:val="clear" w:color="auto" w:fill="auto"/>
          </w:tcPr>
          <w:p w14:paraId="5E41E04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11</w:t>
            </w:r>
            <w:r w:rsidRPr="009D28E4">
              <w:rPr>
                <w:color w:val="000000"/>
                <w:sz w:val="20"/>
                <w:szCs w:val="20"/>
                <w:cs/>
              </w:rPr>
              <w:t>. ประมาณการหนี้สิน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046AE8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39 เรื่อง ประมาณการหนี้สิน หนี้สินที่อาจเกิดขึ้นและสินทรัพย์ที่อาจเกิดขึ้นกำหนด</w:t>
            </w:r>
          </w:p>
        </w:tc>
      </w:tr>
      <w:tr w:rsidR="009D6BF8" w:rsidRPr="009D28E4" w14:paraId="4C99C32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E07623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0201300336</w:t>
            </w:r>
          </w:p>
        </w:tc>
        <w:tc>
          <w:tcPr>
            <w:tcW w:w="4340" w:type="dxa"/>
            <w:shd w:val="clear" w:color="auto" w:fill="auto"/>
          </w:tcPr>
          <w:p w14:paraId="3C50951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A73EEB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19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เรื่อง ผลประโยชน์ของพนักงานกำหนด</w:t>
            </w:r>
          </w:p>
        </w:tc>
      </w:tr>
      <w:tr w:rsidR="009D6BF8" w:rsidRPr="009D28E4" w14:paraId="49A13AA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1DFFBD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0201300337</w:t>
            </w:r>
          </w:p>
        </w:tc>
        <w:tc>
          <w:tcPr>
            <w:tcW w:w="4340" w:type="dxa"/>
            <w:shd w:val="clear" w:color="auto" w:fill="auto"/>
          </w:tcPr>
          <w:p w14:paraId="48CD570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ประมาณการหนี้สินอื่น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8914F7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ประมาณการหนี้สินอื่น ๆ ที่ไม่อาจแสดงไว้ในรายการข้างต้น</w:t>
            </w:r>
          </w:p>
        </w:tc>
      </w:tr>
      <w:tr w:rsidR="009D6BF8" w:rsidRPr="009D28E4" w14:paraId="77466D7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952FC2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0201300338</w:t>
            </w:r>
          </w:p>
        </w:tc>
        <w:tc>
          <w:tcPr>
            <w:tcW w:w="4340" w:type="dxa"/>
            <w:shd w:val="clear" w:color="auto" w:fill="auto"/>
          </w:tcPr>
          <w:p w14:paraId="0F9FE02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12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หนี้สินภาษีเงินได้รอตัดบัญชี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365E67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 </w:t>
            </w:r>
          </w:p>
        </w:tc>
      </w:tr>
      <w:tr w:rsidR="009D6BF8" w:rsidRPr="009D28E4" w14:paraId="359A9EC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3E1739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0201300339</w:t>
            </w:r>
          </w:p>
        </w:tc>
        <w:tc>
          <w:tcPr>
            <w:tcW w:w="4340" w:type="dxa"/>
            <w:shd w:val="clear" w:color="auto" w:fill="auto"/>
          </w:tcPr>
          <w:p w14:paraId="5B1B9B0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13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D183AF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9D6BF8" w:rsidRPr="009D28E4" w14:paraId="3C2ABB1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CAD12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0201300340</w:t>
            </w:r>
          </w:p>
        </w:tc>
        <w:tc>
          <w:tcPr>
            <w:tcW w:w="4340" w:type="dxa"/>
            <w:shd w:val="clear" w:color="auto" w:fill="auto"/>
          </w:tcPr>
          <w:p w14:paraId="0AC58A6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เงินมัดจำและเงินประกัน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5A3ED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เงินที่บริษัทบริหารสินทรัพย์เรียกเก็บจากลูกค้าเพื่อเป็นมัดจำหรือเป็นประกัน ซึ่งรวมทั้งเงินประกันต่าง ๆ ที่บริษัทบริหารสินทรัพย์เรียกเก็บจากพนักงาน</w:t>
            </w:r>
          </w:p>
        </w:tc>
      </w:tr>
      <w:tr w:rsidR="009D6BF8" w:rsidRPr="009D28E4" w14:paraId="3F30F53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E593A0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0201300341</w:t>
            </w:r>
          </w:p>
        </w:tc>
        <w:tc>
          <w:tcPr>
            <w:tcW w:w="4340" w:type="dxa"/>
            <w:shd w:val="clear" w:color="auto" w:fill="auto"/>
          </w:tcPr>
          <w:p w14:paraId="5013E6F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ภาษีและค่าใช้จ่ายค้างจ่าย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691B74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ค่าใช้จ่ายต่าง ๆ ที่เกิดขึ้นและบันทึกบัญชีเป็นค่าใช้จ่ายแล้ว แต่ยังมิได้จ่ายเงิน เช่น ภาษีเงินได้นิติบุคคลค้างจ่าย ค่าน้ำค่าไฟค้างจ่าย เป็นต้น</w:t>
            </w:r>
          </w:p>
        </w:tc>
      </w:tr>
      <w:tr w:rsidR="009D6BF8" w:rsidRPr="009D28E4" w14:paraId="4FB1C62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3AF67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0201300342</w:t>
            </w:r>
          </w:p>
        </w:tc>
        <w:tc>
          <w:tcPr>
            <w:tcW w:w="4340" w:type="dxa"/>
            <w:shd w:val="clear" w:color="auto" w:fill="auto"/>
          </w:tcPr>
          <w:p w14:paraId="750E571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ดอกเบี้ยค้างจ่าย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2303D7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ดอกเบี้ยเงินกู้ยืมทุกประเภทหรือดอกเบี้ยของหนี้สินอื่นที่ค้างจ่าย ณ วันที่รายงาน </w:t>
            </w:r>
          </w:p>
        </w:tc>
      </w:tr>
      <w:tr w:rsidR="009D6BF8" w:rsidRPr="009D28E4" w14:paraId="3885163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0AD50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0201300343</w:t>
            </w:r>
          </w:p>
        </w:tc>
        <w:tc>
          <w:tcPr>
            <w:tcW w:w="4340" w:type="dxa"/>
            <w:shd w:val="clear" w:color="auto" w:fill="auto"/>
          </w:tcPr>
          <w:p w14:paraId="249B3CB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2761EB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หนี้สินอื่นที่ไม่อาจแสดงไว้ในรายการข้างต้น ในกรณีที่รายการใดมีจำนวนตั้งแต่ร้อยละ 20 ของยอดรวมหนี้สินอื่น ให้แสดงหนี้สินนั้นเป็นรายการแยกต่างหากโดยแสดงไว้ในลำดับต่อจากรายการที่ 13.3</w:t>
            </w:r>
          </w:p>
        </w:tc>
      </w:tr>
      <w:tr w:rsidR="009D6BF8" w:rsidRPr="009D28E4" w14:paraId="19CA4DC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4B21D9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0201300344</w:t>
            </w:r>
          </w:p>
        </w:tc>
        <w:tc>
          <w:tcPr>
            <w:tcW w:w="4340" w:type="dxa"/>
            <w:shd w:val="clear" w:color="auto" w:fill="auto"/>
          </w:tcPr>
          <w:p w14:paraId="2026DD8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14</w:t>
            </w:r>
            <w:r w:rsidRPr="009D28E4">
              <w:rPr>
                <w:color w:val="000000"/>
                <w:sz w:val="20"/>
                <w:szCs w:val="20"/>
                <w:cs/>
              </w:rPr>
              <w:t>. ส่วนของเจ้าของ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E0CBD6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AA611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1171B8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0201300345</w:t>
            </w:r>
          </w:p>
        </w:tc>
        <w:tc>
          <w:tcPr>
            <w:tcW w:w="4340" w:type="dxa"/>
            <w:shd w:val="clear" w:color="auto" w:fill="auto"/>
          </w:tcPr>
          <w:p w14:paraId="6E878EB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ทุนที่ออกและชำระแล้ว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179D9D1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38E5BFD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FF0946C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0201300346</w:t>
            </w:r>
          </w:p>
        </w:tc>
        <w:tc>
          <w:tcPr>
            <w:tcW w:w="4340" w:type="dxa"/>
            <w:shd w:val="clear" w:color="auto" w:fill="auto"/>
          </w:tcPr>
          <w:p w14:paraId="7B7ADAB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3254C1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มูลค่าหุ้นบุริมสิทธิที่ได้นำออกจำหน่ายและได้รับชำระมูลค่าหุ้นแล้ว</w:t>
            </w:r>
          </w:p>
        </w:tc>
      </w:tr>
      <w:tr w:rsidR="009D6BF8" w:rsidRPr="009D28E4" w14:paraId="001735A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FD63A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0201300347</w:t>
            </w:r>
          </w:p>
        </w:tc>
        <w:tc>
          <w:tcPr>
            <w:tcW w:w="4340" w:type="dxa"/>
            <w:shd w:val="clear" w:color="auto" w:fill="auto"/>
          </w:tcPr>
          <w:p w14:paraId="73E4377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5307C2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มูลค่าหุ้นสามัญที่ได้นำออกจำหน่ายและได้รับชำระมูลค่าหุ้นแล้ว</w:t>
            </w:r>
          </w:p>
        </w:tc>
      </w:tr>
      <w:tr w:rsidR="009D6BF8" w:rsidRPr="009D28E4" w14:paraId="14F9F92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5718FC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0201300348</w:t>
            </w:r>
          </w:p>
        </w:tc>
        <w:tc>
          <w:tcPr>
            <w:tcW w:w="4340" w:type="dxa"/>
            <w:shd w:val="clear" w:color="auto" w:fill="auto"/>
          </w:tcPr>
          <w:p w14:paraId="40A5657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ใบสำคัญแสดงสิทธิที่จะซื้อหุ้น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4315E4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สิทธิที่บริษัทบริหารสินทรัพย์ออกให้แก่ผู้ถือใบสำคัญแสดงสิทธิในการซื้อหุ้นสามัญหรือหุ้นบุริมสิทธิของบริษัทบริหารสินทรัพย์นั้น ตามจำนวนและราคาที่ตกลงภายในระยะเวลาที่กำหนด</w:t>
            </w:r>
          </w:p>
        </w:tc>
      </w:tr>
      <w:tr w:rsidR="009D6BF8" w:rsidRPr="009D28E4" w14:paraId="26B0277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D8D5B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0201300349</w:t>
            </w:r>
          </w:p>
        </w:tc>
        <w:tc>
          <w:tcPr>
            <w:tcW w:w="4340" w:type="dxa"/>
            <w:shd w:val="clear" w:color="auto" w:fill="auto"/>
          </w:tcPr>
          <w:p w14:paraId="1D8C9BD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642407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98037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EE7D5D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0201300350</w:t>
            </w:r>
          </w:p>
        </w:tc>
        <w:tc>
          <w:tcPr>
            <w:tcW w:w="4340" w:type="dxa"/>
            <w:shd w:val="clear" w:color="auto" w:fill="auto"/>
          </w:tcPr>
          <w:p w14:paraId="2F0303A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1B0DFA3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เงินที่ได้รับจากการขายหุ้นบุริมสิทธิส่วนที่สูงกว่า หรือต่ำกว่ามูลค่าที่ตราไว้ตามที่จดทะเบียนของหุ้นบุริมสิทธิ 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9D6BF8" w:rsidRPr="009D28E4" w14:paraId="28E93C9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6D44D3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0201300351</w:t>
            </w:r>
          </w:p>
        </w:tc>
        <w:tc>
          <w:tcPr>
            <w:tcW w:w="4340" w:type="dxa"/>
            <w:shd w:val="clear" w:color="auto" w:fill="auto"/>
          </w:tcPr>
          <w:p w14:paraId="79A3354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40FAFC" w14:textId="77777777" w:rsidR="009D6BF8" w:rsidRPr="009D28E4" w:rsidRDefault="009D6BF8" w:rsidP="00D0683C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เงินที่ได้รับจากการขายหุ้นสามัญส่วนที่สูงกว่า หรือต่ำกว่ามูลค่าที่ตราไว้ตามที่จดทะเบียนของหุ้นสามัญ หากมีทั้งส่วนเกินและส่วนต่ำกว่ามูลค่าหุ้นสามัญสามารถนำรายการดังกล่าวมาหักกลบกัน</w:t>
            </w:r>
          </w:p>
        </w:tc>
      </w:tr>
      <w:tr w:rsidR="009D6BF8" w:rsidRPr="009D28E4" w14:paraId="4A9EAF5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6C6125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0201300352</w:t>
            </w:r>
          </w:p>
        </w:tc>
        <w:tc>
          <w:tcPr>
            <w:tcW w:w="4340" w:type="dxa"/>
            <w:shd w:val="clear" w:color="auto" w:fill="auto"/>
          </w:tcPr>
          <w:p w14:paraId="47B9A6BC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83E570F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4F37BEC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4B9951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0201300353</w:t>
            </w:r>
          </w:p>
        </w:tc>
        <w:tc>
          <w:tcPr>
            <w:tcW w:w="4340" w:type="dxa"/>
            <w:shd w:val="clear" w:color="auto" w:fill="auto"/>
          </w:tcPr>
          <w:p w14:paraId="1E99703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F71E3A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ส่วนเกินจากราคาทุนหรือราคาตามบัญชีของสินทรัพย์ ทั้งนี้ ต้องเป็นไปตามที่มาตรฐานการบัญชีกำหนด</w:t>
            </w:r>
          </w:p>
        </w:tc>
      </w:tr>
      <w:tr w:rsidR="009D6BF8" w:rsidRPr="009D28E4" w14:paraId="230BA88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89DF5C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0201300354</w:t>
            </w:r>
          </w:p>
        </w:tc>
        <w:tc>
          <w:tcPr>
            <w:tcW w:w="4340" w:type="dxa"/>
            <w:shd w:val="clear" w:color="auto" w:fill="auto"/>
          </w:tcPr>
          <w:p w14:paraId="4EEA1926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ทุนจากการเปลี่ยนแปลงมูลค่าเงินลงทุน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D3A27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และมาตรฐานการรายงานทางการเงินที่เกี่ยวข้องกำหนดให้แสดงไว้ในส่วนของเจ้าของ</w:t>
            </w:r>
          </w:p>
        </w:tc>
      </w:tr>
      <w:tr w:rsidR="009D6BF8" w:rsidRPr="009D28E4" w14:paraId="0AFD1F8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14C6CC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0201300355</w:t>
            </w:r>
          </w:p>
        </w:tc>
        <w:tc>
          <w:tcPr>
            <w:tcW w:w="4340" w:type="dxa"/>
            <w:shd w:val="clear" w:color="auto" w:fill="auto"/>
          </w:tcPr>
          <w:p w14:paraId="3BF6CBB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</w:t>
            </w: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องค์ประกอบอื่น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F1094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รายการรายได้และค่าใช้จ่ายอื่น ๆ ซึ่งมาตรฐานการบัญชีและมาตรฐานการรายงานทางการเงินที่เกี่ยวข้องไม่อนุญาตให้รับรู้ในงบกำไรขาดทุน (ถ้ามี)</w:t>
            </w:r>
          </w:p>
        </w:tc>
      </w:tr>
      <w:tr w:rsidR="009D6BF8" w:rsidRPr="009D28E4" w14:paraId="2A47E8B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BAECC11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0201300356</w:t>
            </w:r>
          </w:p>
        </w:tc>
        <w:tc>
          <w:tcPr>
            <w:tcW w:w="4340" w:type="dxa"/>
            <w:shd w:val="clear" w:color="auto" w:fill="auto"/>
          </w:tcPr>
          <w:p w14:paraId="6BD77C18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4C08F5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ผลรวมของกำไร (ขาดทุน) สุทธิสะสม</w:t>
            </w:r>
          </w:p>
        </w:tc>
      </w:tr>
      <w:tr w:rsidR="009D6BF8" w:rsidRPr="009D28E4" w14:paraId="14CF85C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3B8058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0201300357</w:t>
            </w:r>
          </w:p>
        </w:tc>
        <w:tc>
          <w:tcPr>
            <w:tcW w:w="4340" w:type="dxa"/>
            <w:shd w:val="clear" w:color="auto" w:fill="auto"/>
          </w:tcPr>
          <w:p w14:paraId="65B903B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จัดสรรแล้ว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CFED4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9D6BF8" w:rsidRPr="009D28E4" w14:paraId="3658B8A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84CF9B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0201300358</w:t>
            </w:r>
          </w:p>
        </w:tc>
        <w:tc>
          <w:tcPr>
            <w:tcW w:w="4340" w:type="dxa"/>
            <w:shd w:val="clear" w:color="auto" w:fill="auto"/>
          </w:tcPr>
          <w:p w14:paraId="3C14BF1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ทุนสำรองตามกฎหมาย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2F2C413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สำรองที่กันจากกำไรสุทธิตามกฎหมายที่เกี่ยวข้อง</w:t>
            </w:r>
          </w:p>
        </w:tc>
      </w:tr>
      <w:tr w:rsidR="009D6BF8" w:rsidRPr="009D28E4" w14:paraId="1C8ABA5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4B1083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0201300359</w:t>
            </w:r>
          </w:p>
        </w:tc>
        <w:tc>
          <w:tcPr>
            <w:tcW w:w="4340" w:type="dxa"/>
            <w:shd w:val="clear" w:color="auto" w:fill="auto"/>
          </w:tcPr>
          <w:p w14:paraId="1695B24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7E5F8E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สำรองที่จัดสรรจากกำไรสุทธิหรือกำไรสะสมเพื่อการใด ๆ ตามมติที่ประชุมใหญ่ผู้ถือหุ้น หรือตามข้อบังคับของบริษัทบริหารสินทรัพย์ เช่น สำรองเพื่อรักษาระดับเงินปันผล สำรองเพื่อขยายกิจการ สำรองเผื่อฉุกเฉิน เป็นต้น</w:t>
            </w:r>
          </w:p>
        </w:tc>
      </w:tr>
      <w:tr w:rsidR="009D6BF8" w:rsidRPr="009D28E4" w14:paraId="6B6893A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11A8DB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0201300360</w:t>
            </w:r>
          </w:p>
        </w:tc>
        <w:tc>
          <w:tcPr>
            <w:tcW w:w="4340" w:type="dxa"/>
            <w:shd w:val="clear" w:color="auto" w:fill="auto"/>
          </w:tcPr>
          <w:p w14:paraId="42BA981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คงเหลือหลังจากการจัดสรร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B698D9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สะสมที่คงเหลือหลังจากการจัดสรรโดยมติที่ประชุมใหญ่ผู้ถือหุ้น หรือตามข้อบังคับของบริษัทบริหารสินทรัพย์ ทั้งนี้ ในกรณีที่มียอดดุลสุทธิเป็นผลขาดทุนสะสม ให้แสดงเครื่องหมาย “ - “ (ลบ) ไว้หน้าจำนวนเงิน</w:t>
            </w:r>
          </w:p>
        </w:tc>
      </w:tr>
      <w:tr w:rsidR="009D6BF8" w:rsidRPr="009D28E4" w14:paraId="2D978E6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5F5F67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0201300361</w:t>
            </w:r>
          </w:p>
        </w:tc>
        <w:tc>
          <w:tcPr>
            <w:tcW w:w="4340" w:type="dxa"/>
            <w:shd w:val="clear" w:color="auto" w:fill="auto"/>
          </w:tcPr>
          <w:p w14:paraId="67FD0A12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ยังไม่ได้จัดสรร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178426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</w:p>
        </w:tc>
      </w:tr>
      <w:tr w:rsidR="009D6BF8" w:rsidRPr="009D28E4" w14:paraId="5890390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A3E04EB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0201300362</w:t>
            </w:r>
          </w:p>
        </w:tc>
        <w:tc>
          <w:tcPr>
            <w:tcW w:w="4340" w:type="dxa"/>
            <w:shd w:val="clear" w:color="auto" w:fill="auto"/>
          </w:tcPr>
          <w:p w14:paraId="284F718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AC23C4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สุทธิงวดการบัญชีก่อน ซึ่งยังมิได้นำเสนอเพื่อจัดสรรในที่ประชุมใหญ่ผู้ถือหุ้น หรือตามข้อบังคับของบริษัทบริหารสินทรัพย์ ในกรณีเป็นขาดทุนสุทธิ ให้แสดงเครื่องหมาย “ - “ (ลบ) ไว้หน้าจำนวนเงิน</w:t>
            </w:r>
          </w:p>
        </w:tc>
      </w:tr>
      <w:tr w:rsidR="009D6BF8" w:rsidRPr="009D28E4" w14:paraId="028F81E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FE8A05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0201300363</w:t>
            </w:r>
          </w:p>
        </w:tc>
        <w:tc>
          <w:tcPr>
            <w:tcW w:w="4340" w:type="dxa"/>
            <w:shd w:val="clear" w:color="auto" w:fill="auto"/>
          </w:tcPr>
          <w:p w14:paraId="0A5B87B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ระหว่างงวด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473339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นับแต่วันเริ่มต้นของงวดการบัญชีปัจจุบันจนถึงวันที่รายงาน ในกรณีที่มีผลขาดทุนสุทธิ ให้แสดงเครื่องหมาย “ - “ (ลบ) ไว้หน้าจำนวนเงิน</w:t>
            </w:r>
          </w:p>
        </w:tc>
      </w:tr>
      <w:tr w:rsidR="009D6BF8" w:rsidRPr="009D28E4" w14:paraId="570DD81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6771E35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0201300364</w:t>
            </w:r>
          </w:p>
        </w:tc>
        <w:tc>
          <w:tcPr>
            <w:tcW w:w="4340" w:type="dxa"/>
            <w:shd w:val="clear" w:color="auto" w:fill="auto"/>
          </w:tcPr>
          <w:p w14:paraId="32CEC64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อื่นๆ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19A49C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ส่วนของเจ้าของที่มิได้กำหนดให้รายงานในรายการข้างต้น ทั้งนี้ให้รวมถึงกำไร (ขาดทุน) 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9D6BF8" w:rsidRPr="009D28E4" w14:paraId="15F07B9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92716E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0201300365</w:t>
            </w:r>
          </w:p>
        </w:tc>
        <w:tc>
          <w:tcPr>
            <w:tcW w:w="4340" w:type="dxa"/>
            <w:shd w:val="clear" w:color="auto" w:fill="auto"/>
          </w:tcPr>
          <w:p w14:paraId="7BA5CEF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15</w:t>
            </w:r>
            <w:r w:rsidRPr="009D28E4">
              <w:rPr>
                <w:color w:val="000000"/>
                <w:sz w:val="20"/>
                <w:szCs w:val="20"/>
                <w:cs/>
              </w:rPr>
              <w:t>. ทุนจดทะเบียน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01C50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0A1D505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C1B50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0201300366</w:t>
            </w:r>
          </w:p>
        </w:tc>
        <w:tc>
          <w:tcPr>
            <w:tcW w:w="4340" w:type="dxa"/>
            <w:shd w:val="clear" w:color="auto" w:fill="auto"/>
          </w:tcPr>
          <w:p w14:paraId="334ACCB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9BABD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5264CDB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1A1157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0201300367</w:t>
            </w:r>
          </w:p>
        </w:tc>
        <w:tc>
          <w:tcPr>
            <w:tcW w:w="4340" w:type="dxa"/>
            <w:shd w:val="clear" w:color="auto" w:fill="auto"/>
          </w:tcPr>
          <w:p w14:paraId="3BC2597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9EF0A2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จำนวนหุ้นของหุ้นบุริมสิทธิของบริษัทบริหารสินทรัพย์ที่จดทะเบียนตามกฎหมาย</w:t>
            </w:r>
          </w:p>
        </w:tc>
      </w:tr>
      <w:tr w:rsidR="009D6BF8" w:rsidRPr="009D28E4" w14:paraId="75372B7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0358A2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0201300368</w:t>
            </w:r>
          </w:p>
        </w:tc>
        <w:tc>
          <w:tcPr>
            <w:tcW w:w="4340" w:type="dxa"/>
            <w:shd w:val="clear" w:color="auto" w:fill="auto"/>
          </w:tcPr>
          <w:p w14:paraId="2101C061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3E0448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มูลค่าหุ้นที่ตราไว้ของหุ้นบุริมสิทธิของบริษัทบริหารสินทรัพย์ที่จดทะเบียนตามกฎหมาย</w:t>
            </w:r>
          </w:p>
        </w:tc>
      </w:tr>
      <w:tr w:rsidR="009D6BF8" w:rsidRPr="009D28E4" w14:paraId="7C3E0EC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8BC1AF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0201300369</w:t>
            </w:r>
          </w:p>
        </w:tc>
        <w:tc>
          <w:tcPr>
            <w:tcW w:w="4340" w:type="dxa"/>
            <w:shd w:val="clear" w:color="auto" w:fill="auto"/>
          </w:tcPr>
          <w:p w14:paraId="6C9232CF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FB4200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78EB4A00" w14:textId="77777777" w:rsidTr="00DB4F46">
        <w:trPr>
          <w:cantSplit/>
          <w:trHeight w:val="60"/>
        </w:trPr>
        <w:tc>
          <w:tcPr>
            <w:tcW w:w="1325" w:type="dxa"/>
            <w:tcBorders>
              <w:left w:val="single" w:sz="4" w:space="0" w:color="auto"/>
            </w:tcBorders>
          </w:tcPr>
          <w:p w14:paraId="73C8C3E6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0201300370</w:t>
            </w:r>
          </w:p>
        </w:tc>
        <w:tc>
          <w:tcPr>
            <w:tcW w:w="4340" w:type="dxa"/>
            <w:shd w:val="clear" w:color="auto" w:fill="auto"/>
          </w:tcPr>
          <w:p w14:paraId="78103AF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1B35C5E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จำนวนหุ้นของหุ้นสามัญของบริษัทบริหารสินทรัพย์ที่จดทะเบียนตามกฎหมาย</w:t>
            </w:r>
          </w:p>
        </w:tc>
      </w:tr>
      <w:tr w:rsidR="009D6BF8" w:rsidRPr="009D28E4" w14:paraId="6662FE5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582E99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0201300371</w:t>
            </w:r>
          </w:p>
        </w:tc>
        <w:tc>
          <w:tcPr>
            <w:tcW w:w="4340" w:type="dxa"/>
            <w:shd w:val="clear" w:color="auto" w:fill="auto"/>
          </w:tcPr>
          <w:p w14:paraId="3A4949E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A53EB2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มูลค่าหุ้นที่ตราไว้ของหุ้นสามัญของบริษัทบริหารสินทรัพย์ที่จดทะเบียนตามกฎหมาย</w:t>
            </w:r>
          </w:p>
        </w:tc>
      </w:tr>
      <w:tr w:rsidR="009D6BF8" w:rsidRPr="009D28E4" w14:paraId="151A6A4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C43AF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0201300372</w:t>
            </w:r>
          </w:p>
        </w:tc>
        <w:tc>
          <w:tcPr>
            <w:tcW w:w="4340" w:type="dxa"/>
            <w:shd w:val="clear" w:color="auto" w:fill="auto"/>
          </w:tcPr>
          <w:p w14:paraId="49176DD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16</w:t>
            </w:r>
            <w:r w:rsidRPr="009D28E4">
              <w:rPr>
                <w:color w:val="000000"/>
                <w:sz w:val="20"/>
                <w:szCs w:val="20"/>
                <w:cs/>
              </w:rPr>
              <w:t>. ทุนที่ออกและชำระแล้ว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2DD0BC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6025D1C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16BDF1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0201300373</w:t>
            </w:r>
          </w:p>
        </w:tc>
        <w:tc>
          <w:tcPr>
            <w:tcW w:w="4340" w:type="dxa"/>
            <w:shd w:val="clear" w:color="auto" w:fill="auto"/>
          </w:tcPr>
          <w:p w14:paraId="125B33A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D95885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3E1BFB1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5ED11D0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0201300374</w:t>
            </w:r>
          </w:p>
        </w:tc>
        <w:tc>
          <w:tcPr>
            <w:tcW w:w="4340" w:type="dxa"/>
            <w:shd w:val="clear" w:color="auto" w:fill="auto"/>
          </w:tcPr>
          <w:p w14:paraId="12D12897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D0EDC07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จำนวนหุ้นของหุ้นบุริมสิทธิของบริษัทบริหารสินทรัพย์ที่ได้นำออกจำหน่ายและรับชำระมูลค่าหุ้นแล้ว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49B1F08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7BA533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0201300375</w:t>
            </w:r>
          </w:p>
        </w:tc>
        <w:tc>
          <w:tcPr>
            <w:tcW w:w="4340" w:type="dxa"/>
            <w:shd w:val="clear" w:color="auto" w:fill="auto"/>
          </w:tcPr>
          <w:p w14:paraId="6C7D7030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345D966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บุริมสิทธิ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42EA617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A662A89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0201300376</w:t>
            </w:r>
          </w:p>
        </w:tc>
        <w:tc>
          <w:tcPr>
            <w:tcW w:w="4340" w:type="dxa"/>
            <w:shd w:val="clear" w:color="auto" w:fill="auto"/>
          </w:tcPr>
          <w:p w14:paraId="4C7AB764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ADA4734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062DEB4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4AB032E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0201300377</w:t>
            </w:r>
          </w:p>
        </w:tc>
        <w:tc>
          <w:tcPr>
            <w:tcW w:w="4340" w:type="dxa"/>
            <w:shd w:val="clear" w:color="auto" w:fill="auto"/>
          </w:tcPr>
          <w:p w14:paraId="1FA5BE7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488FBBA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จำนวนหุ้นของหุ้นสามัญของบริษัทบริหารสินทรัพย์ที่ได้นำออกจำหน่ายและรับชำระมูลค่าหุ้นแล้ว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39D1437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AA710E7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0201300378</w:t>
            </w:r>
          </w:p>
        </w:tc>
        <w:tc>
          <w:tcPr>
            <w:tcW w:w="4340" w:type="dxa"/>
            <w:shd w:val="clear" w:color="auto" w:fill="auto"/>
          </w:tcPr>
          <w:p w14:paraId="66404429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A83B55B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สามัญ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2E4DA2C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C1528A8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0201300379</w:t>
            </w:r>
          </w:p>
        </w:tc>
        <w:tc>
          <w:tcPr>
            <w:tcW w:w="4340" w:type="dxa"/>
            <w:shd w:val="clear" w:color="auto" w:fill="auto"/>
          </w:tcPr>
          <w:p w14:paraId="42C5905E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17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หนี้สินที่จะเกิดในภายหน้า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40501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40B00EF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36A8202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0201300380</w:t>
            </w:r>
          </w:p>
        </w:tc>
        <w:tc>
          <w:tcPr>
            <w:tcW w:w="4340" w:type="dxa"/>
            <w:shd w:val="clear" w:color="auto" w:fill="auto"/>
          </w:tcPr>
          <w:p w14:paraId="580A7F23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การรับอาวัลตั๋วเงิน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5BC37A9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ภาระผูกพันของบริษัทบริหารสินทรัพย์จากการรับอาวัลตั๋วเงิน </w:t>
            </w:r>
          </w:p>
        </w:tc>
      </w:tr>
      <w:tr w:rsidR="009D6BF8" w:rsidRPr="009D28E4" w14:paraId="5C19C85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D3BA30D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0201300381</w:t>
            </w:r>
          </w:p>
        </w:tc>
        <w:tc>
          <w:tcPr>
            <w:tcW w:w="4340" w:type="dxa"/>
            <w:shd w:val="clear" w:color="auto" w:fill="auto"/>
          </w:tcPr>
          <w:p w14:paraId="33EB0AD5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การค้ำประกันการกู้ยืมเงิน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0B5070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ภาระผูกพันของบริษัทบริหารสินทรัพย์จากการค้ำประกันการกู้ยืมเงินเพื่อลูกค้า</w:t>
            </w:r>
          </w:p>
        </w:tc>
      </w:tr>
      <w:tr w:rsidR="009D6BF8" w:rsidRPr="009D28E4" w14:paraId="6D58304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  <w:bottom w:val="single" w:sz="4" w:space="0" w:color="auto"/>
            </w:tcBorders>
          </w:tcPr>
          <w:p w14:paraId="64273114" w14:textId="77777777" w:rsidR="009D6BF8" w:rsidRPr="009D28E4" w:rsidRDefault="009D6BF8" w:rsidP="00D0683C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0201300382</w:t>
            </w:r>
          </w:p>
        </w:tc>
        <w:tc>
          <w:tcPr>
            <w:tcW w:w="4340" w:type="dxa"/>
            <w:tcBorders>
              <w:bottom w:val="single" w:sz="4" w:space="0" w:color="auto"/>
            </w:tcBorders>
            <w:shd w:val="clear" w:color="auto" w:fill="auto"/>
          </w:tcPr>
          <w:p w14:paraId="4E92C20D" w14:textId="77777777" w:rsidR="009D6BF8" w:rsidRPr="009D28E4" w:rsidRDefault="009D6BF8" w:rsidP="00D0683C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bottom w:val="single" w:sz="4" w:space="0" w:color="auto"/>
              <w:right w:val="single" w:sz="4" w:space="0" w:color="auto"/>
            </w:tcBorders>
          </w:tcPr>
          <w:p w14:paraId="6F2B5B3D" w14:textId="77777777" w:rsidR="009D6BF8" w:rsidRPr="009D28E4" w:rsidRDefault="009D6BF8" w:rsidP="00D0683C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ภาระผูกพันอื่น ๆ ในกรณีที่รายการใดมีจำนวนตั้งแต่ร้อยละ 20 ของยอดหนี้สินที่จะเกิดในภายหน้า ให้แสดงหนี้สินนั้นเป็นรายการแยกต่างหากโดยแสดงไว้ในลำดับต่อจากรายการที่ 17.2</w:t>
            </w:r>
          </w:p>
        </w:tc>
      </w:tr>
    </w:tbl>
    <w:p w14:paraId="6B416DE8" w14:textId="77777777" w:rsidR="00F27B4C" w:rsidRPr="009D28E4" w:rsidRDefault="00F27B4C" w:rsidP="000108A0">
      <w:pPr>
        <w:rPr>
          <w:color w:val="000000" w:themeColor="text1"/>
        </w:rPr>
      </w:pPr>
    </w:p>
    <w:p w14:paraId="48225431" w14:textId="77777777" w:rsidR="00F27B4C" w:rsidRPr="009D28E4" w:rsidRDefault="00F27B4C" w:rsidP="000108A0">
      <w:pPr>
        <w:rPr>
          <w:color w:val="000000" w:themeColor="text1"/>
        </w:rPr>
      </w:pPr>
    </w:p>
    <w:p w14:paraId="6804BFD4" w14:textId="77777777" w:rsidR="008C65C0" w:rsidRPr="009D28E4" w:rsidRDefault="008C65C0"/>
    <w:p w14:paraId="194014AA" w14:textId="77777777" w:rsidR="008C65C0" w:rsidRPr="009D28E4" w:rsidRDefault="008C65C0">
      <w:r w:rsidRPr="009D28E4">
        <w:rPr>
          <w:cs/>
        </w:rPr>
        <w:br w:type="page"/>
      </w:r>
    </w:p>
    <w:tbl>
      <w:tblPr>
        <w:tblW w:w="12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9180"/>
      </w:tblGrid>
      <w:tr w:rsidR="009D6BF8" w:rsidRPr="009D28E4" w14:paraId="2EE8191C" w14:textId="77777777" w:rsidTr="008C65C0">
        <w:trPr>
          <w:cantSplit/>
          <w:trHeight w:val="255"/>
        </w:trPr>
        <w:tc>
          <w:tcPr>
            <w:tcW w:w="3600" w:type="dxa"/>
            <w:noWrap/>
            <w:vAlign w:val="bottom"/>
          </w:tcPr>
          <w:p w14:paraId="4A657FC5" w14:textId="77777777" w:rsidR="008C65C0" w:rsidRPr="009D28E4" w:rsidRDefault="008C65C0" w:rsidP="008C65C0">
            <w:pPr>
              <w:rPr>
                <w:b/>
                <w:bCs/>
                <w:color w:val="000000" w:themeColor="text1"/>
              </w:rPr>
            </w:pPr>
          </w:p>
          <w:p w14:paraId="32E38361" w14:textId="77777777" w:rsidR="009D6BF8" w:rsidRPr="009D28E4" w:rsidRDefault="009D6BF8" w:rsidP="008C65C0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180" w:type="dxa"/>
            <w:noWrap/>
            <w:vAlign w:val="bottom"/>
          </w:tcPr>
          <w:p w14:paraId="5D33FFC5" w14:textId="77777777" w:rsidR="009D6BF8" w:rsidRPr="009D28E4" w:rsidRDefault="009D6BF8" w:rsidP="008C65C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1" w:name="_Toc28362269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Financial Position Item </w:t>
            </w:r>
            <w:r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TFRS 9</w:t>
            </w:r>
            <w:r w:rsidRPr="009D28E4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1"/>
          </w:p>
        </w:tc>
      </w:tr>
    </w:tbl>
    <w:p w14:paraId="19181A45" w14:textId="77777777" w:rsidR="009D6BF8" w:rsidRPr="009D28E4" w:rsidRDefault="009D6BF8" w:rsidP="009D6BF8">
      <w:pPr>
        <w:rPr>
          <w:color w:val="000000" w:themeColor="text1"/>
        </w:rPr>
      </w:pPr>
    </w:p>
    <w:tbl>
      <w:tblPr>
        <w:tblStyle w:val="TableGrid"/>
        <w:tblW w:w="1421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4340"/>
        <w:gridCol w:w="8550"/>
      </w:tblGrid>
      <w:tr w:rsidR="009D6BF8" w:rsidRPr="009D28E4" w14:paraId="67A3BFEF" w14:textId="77777777" w:rsidTr="00DB4F46">
        <w:trPr>
          <w:cantSplit/>
          <w:tblHeader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48D67" w14:textId="77777777" w:rsidR="009D6BF8" w:rsidRPr="009D28E4" w:rsidRDefault="009D6BF8" w:rsidP="008C65C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A17512" w14:textId="77777777" w:rsidR="009D6BF8" w:rsidRPr="009D28E4" w:rsidRDefault="009D6BF8" w:rsidP="008C65C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50669" w14:textId="77777777" w:rsidR="009D6BF8" w:rsidRPr="009D28E4" w:rsidRDefault="009D6BF8" w:rsidP="008C65C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9D6BF8" w:rsidRPr="009D28E4" w14:paraId="587445A8" w14:textId="77777777" w:rsidTr="00DB4F46">
        <w:trPr>
          <w:cantSplit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</w:tcPr>
          <w:p w14:paraId="1007333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0201300401</w:t>
            </w:r>
          </w:p>
        </w:tc>
        <w:tc>
          <w:tcPr>
            <w:tcW w:w="4340" w:type="dxa"/>
            <w:tcBorders>
              <w:top w:val="single" w:sz="4" w:space="0" w:color="auto"/>
            </w:tcBorders>
          </w:tcPr>
          <w:p w14:paraId="7F4423A2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8550" w:type="dxa"/>
            <w:tcBorders>
              <w:top w:val="single" w:sz="4" w:space="0" w:color="auto"/>
              <w:right w:val="single" w:sz="4" w:space="0" w:color="auto"/>
            </w:tcBorders>
          </w:tcPr>
          <w:p w14:paraId="74180492" w14:textId="77777777" w:rsidR="009D6BF8" w:rsidRPr="009D28E4" w:rsidRDefault="009D6BF8" w:rsidP="008C65C0">
            <w:pPr>
              <w:rPr>
                <w:sz w:val="20"/>
                <w:szCs w:val="20"/>
              </w:rPr>
            </w:pPr>
          </w:p>
        </w:tc>
      </w:tr>
      <w:tr w:rsidR="009D6BF8" w:rsidRPr="009D28E4" w14:paraId="5CFCEB8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FA1182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0201300402</w:t>
            </w:r>
          </w:p>
        </w:tc>
        <w:tc>
          <w:tcPr>
            <w:tcW w:w="4340" w:type="dxa"/>
          </w:tcPr>
          <w:p w14:paraId="6229172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เงินสด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D6A95A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ธนบัตร และเหรียญกษาปณ์ที่บริษัทบริหารสินทรัพย์มีอยู่ รวมทั้งเงินสดย่อย และรายการเงินสดระหว่างเรียกเก็บ </w:t>
            </w:r>
          </w:p>
        </w:tc>
      </w:tr>
      <w:tr w:rsidR="009D6BF8" w:rsidRPr="009D28E4" w14:paraId="6C102D3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E3B60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0201300403</w:t>
            </w:r>
          </w:p>
        </w:tc>
        <w:tc>
          <w:tcPr>
            <w:tcW w:w="4340" w:type="dxa"/>
          </w:tcPr>
          <w:p w14:paraId="53CA7E7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เงินฝากสถาบันการเงิน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A633C62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เงินฝาก และบัตรเงินฝากที่สถาบันการเงินภายใต้พระราชบัญญัติดอกเบี้ยให้กู้ยืมของสถาบันการเงินที่ตั้งอยู่ในประเทศ ธนาคารอิสลามแห่งประเทศไทย และสถาบันการเงินอื่นที่อยู่ในต่างประเทศ รวมทั้งดอกเบี้ยค้างรับจากรายการดังกล่าว</w:t>
            </w:r>
          </w:p>
        </w:tc>
      </w:tr>
      <w:tr w:rsidR="009D6BF8" w:rsidRPr="009D28E4" w14:paraId="718D2BB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3A3072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0201300404</w:t>
            </w:r>
          </w:p>
        </w:tc>
        <w:tc>
          <w:tcPr>
            <w:tcW w:w="4340" w:type="dxa"/>
          </w:tcPr>
          <w:p w14:paraId="6056F06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250D1C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C9EF58A" w14:textId="77777777" w:rsidTr="00DB4F46">
        <w:trPr>
          <w:cantSplit/>
          <w:trHeight w:val="215"/>
        </w:trPr>
        <w:tc>
          <w:tcPr>
            <w:tcW w:w="1325" w:type="dxa"/>
            <w:tcBorders>
              <w:left w:val="single" w:sz="4" w:space="0" w:color="auto"/>
            </w:tcBorders>
          </w:tcPr>
          <w:p w14:paraId="4FD2021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0201300405</w:t>
            </w:r>
          </w:p>
        </w:tc>
        <w:tc>
          <w:tcPr>
            <w:tcW w:w="4340" w:type="dxa"/>
          </w:tcPr>
          <w:p w14:paraId="46A60BC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สินทรัพย์ทางการเงินเพื่อค้า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  <w:shd w:val="clear" w:color="auto" w:fill="auto"/>
          </w:tcPr>
          <w:p w14:paraId="6B1EEE0A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สินทรัพย์ทางการเงินที่ได้มาโดยมีวัตถุประสงค์หลักเพื่อขายในอนาคตอันใกล้ หรือสินทรัพย์ทางการเงินที่ถูกกำหนดให้เป็นส่วนหนึ่งของกลุ่มเครื่องมือทางการเงินซึ่งถูกบริหารเป็นกลุ่ม ณ วันที่รับรู้รายการเริ่มแรก และมีหลักฐานที่แสดงถึงรูปแบบของการทำกำไรระยะสั้นที่เกิดขึ้นจริงในปัจจุบัน ตามที่กำหนดในมาตรฐานการบัญชีและมาตรฐานการรายงานทางการเงินที่เกี่ยวข้อง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118D0F2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93E650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0201300406</w:t>
            </w:r>
          </w:p>
        </w:tc>
        <w:tc>
          <w:tcPr>
            <w:tcW w:w="4340" w:type="dxa"/>
          </w:tcPr>
          <w:p w14:paraId="09B5C83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สินทรัพย์ทางการเงินที่กำหนดให้วัดมูลค่าด้วยมูลค่ายุติธรรมผ่านกำไรหรือขาดทุน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CE61DD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สินทรัพย์ทางการเงินที่บริษัทบริหารสินทรัพย์กำหนดให้วัดมูลค่าด้วยมูลค่ายุติธรรมผ่านกำไรหรือขาดทุน เนื่องจากช่วยขจัดหรือลดความไม่สอดคล้องอย่างมีนัยสำคัญในการวัดมูลค่าหรือการรับรู้รายการ (</w:t>
            </w:r>
            <w:r w:rsidRPr="009D28E4">
              <w:rPr>
                <w:sz w:val="20"/>
                <w:szCs w:val="20"/>
              </w:rPr>
              <w:t>accounting mismatch</w:t>
            </w:r>
            <w:r w:rsidRPr="009D28E4">
              <w:rPr>
                <w:sz w:val="20"/>
                <w:szCs w:val="20"/>
                <w:cs/>
              </w:rPr>
              <w:t>) ซึ่งอาจเกิดขึ้นจากการวัดมูลค่าสินทรัพย์หรือหนี้สิน หรือการรับรู้กำไรและขาดทุนจากรายการดังกล่าวด้วยเกณฑ์ที่แตกต่างกัน ตามที่กำหนดในมาตรฐานการบัญชีและมาตรฐานการรายงานทางการเงินที่เกี่ยวข้อง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5877C57B" w14:textId="77777777" w:rsidTr="00DB4F46">
        <w:trPr>
          <w:cantSplit/>
          <w:trHeight w:val="296"/>
        </w:trPr>
        <w:tc>
          <w:tcPr>
            <w:tcW w:w="1325" w:type="dxa"/>
            <w:tcBorders>
              <w:left w:val="single" w:sz="4" w:space="0" w:color="auto"/>
            </w:tcBorders>
          </w:tcPr>
          <w:p w14:paraId="6B8A7FD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0201300407</w:t>
            </w:r>
          </w:p>
        </w:tc>
        <w:tc>
          <w:tcPr>
            <w:tcW w:w="4340" w:type="dxa"/>
          </w:tcPr>
          <w:p w14:paraId="3B582C6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0AD6E93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สินทรัพย์ทางการเงินอื่นที่ต้องวัดมูลค่าด้วยมูลค่ายุติธรรมผ่านกำไรหรือขาดทุนตามที่กำหนดในมาตรฐานการบัญชีและมาตรฐานการรายงานทางการเงินที่เกี่ยวข้องนอกเหนือจากสินทรัพย์ทางการเงินเพื่อค้า</w:t>
            </w:r>
          </w:p>
        </w:tc>
      </w:tr>
      <w:tr w:rsidR="009D6BF8" w:rsidRPr="009D28E4" w14:paraId="459D97F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5DFF5D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0201300408</w:t>
            </w:r>
          </w:p>
        </w:tc>
        <w:tc>
          <w:tcPr>
            <w:tcW w:w="4340" w:type="dxa"/>
          </w:tcPr>
          <w:p w14:paraId="7BE74A7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สินทรัพย์อนุพันธ์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3209FC1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</w:p>
        </w:tc>
      </w:tr>
      <w:tr w:rsidR="009D6BF8" w:rsidRPr="009D28E4" w14:paraId="5A7399B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9DAB08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0201300409</w:t>
            </w:r>
          </w:p>
        </w:tc>
        <w:tc>
          <w:tcPr>
            <w:tcW w:w="4340" w:type="dxa"/>
          </w:tcPr>
          <w:p w14:paraId="65B2D27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อนุพันธ์เพื่อค้า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8409AD0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อนุพันธ์ที่ถือไว้โดยไม่ได้มีวัตถุประสงค์ที่จะใช้การบัญชีป้องกันความเสี่ยง ซึ่งรวมถึงการทำสัญญาอนุพันธ์กับลูกค้า และอนุพันธ์แฝงที่แยกออกจากสัญญาหลักได้ โดยมีลักษณะทุกข้อต่อไปนี้</w:t>
            </w:r>
          </w:p>
          <w:p w14:paraId="017FDBE8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1) มูลค่าของอนุพันธ์ดังกล่าวจะผันแปรไปตามอัตราดอกเบี้ย ราคาของตราสารการเงิน ราคาสินค้าโภคภัณฑ์ อัตราแลกเปลี่ยน ดัชนีราคาหรือดัชนีอัตรา อันดับความน่าเชื่อถือ หรือตัวแปรอื่นใด</w:t>
            </w:r>
          </w:p>
          <w:p w14:paraId="21240B8E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2) ไม่มีการจ่ายเงินลงทุนสุทธิเมื่อเริ่มแรก หรือจ่ายด้วยจำนวนเพียงเล็กน้อยเมื่อเทียบกับสัญญาประเภทอื่น ซึ่งมีการตอบสนองในลักษณะเดียวกันของปัจจัยตลาด</w:t>
            </w:r>
          </w:p>
          <w:p w14:paraId="7EDC09DF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3) การรับหรือการจ่ายชำระจะกระทำในอนาคต</w:t>
            </w:r>
          </w:p>
        </w:tc>
      </w:tr>
      <w:tr w:rsidR="009D6BF8" w:rsidRPr="009D28E4" w14:paraId="5A283597" w14:textId="77777777" w:rsidTr="00DB4F46">
        <w:trPr>
          <w:cantSplit/>
          <w:trHeight w:val="242"/>
        </w:trPr>
        <w:tc>
          <w:tcPr>
            <w:tcW w:w="1325" w:type="dxa"/>
            <w:tcBorders>
              <w:left w:val="single" w:sz="4" w:space="0" w:color="auto"/>
            </w:tcBorders>
          </w:tcPr>
          <w:p w14:paraId="1FDC36A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0201300410</w:t>
            </w:r>
          </w:p>
        </w:tc>
        <w:tc>
          <w:tcPr>
            <w:tcW w:w="4340" w:type="dxa"/>
          </w:tcPr>
          <w:p w14:paraId="5E2886B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อนุพันธ์เพื่อการป้องกันความเสี่ยง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C51E94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อนุพันธ์ที่ถือไว้โดยมีวัตถุประสงค์เพื่อใช้ในการป้องกันความเสี่ยงตามที่กำหนดในเรื่องการบัญชีป้องกันความเสี่ยงของมาตรฐานการบัญชีและมาตรฐานการรายงานทางการเงินที่เกี่ยวข้อง</w:t>
            </w:r>
          </w:p>
          <w:p w14:paraId="4C32F685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</w:p>
        </w:tc>
      </w:tr>
      <w:tr w:rsidR="009D6BF8" w:rsidRPr="009D28E4" w14:paraId="50E2DB5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39CC39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0201300411</w:t>
            </w:r>
          </w:p>
        </w:tc>
        <w:tc>
          <w:tcPr>
            <w:tcW w:w="4340" w:type="dxa"/>
          </w:tcPr>
          <w:p w14:paraId="40073FC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เงินลงทุนสุทธิ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125C426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</w:p>
        </w:tc>
      </w:tr>
      <w:tr w:rsidR="009D6BF8" w:rsidRPr="009D28E4" w14:paraId="3B71BE2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A067ED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0201300412</w:t>
            </w:r>
          </w:p>
        </w:tc>
        <w:tc>
          <w:tcPr>
            <w:tcW w:w="4340" w:type="dxa"/>
          </w:tcPr>
          <w:p w14:paraId="563CC1D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เงินลงทุนในลูกหนี้</w:t>
            </w:r>
            <w:r w:rsidRPr="009D28E4">
              <w:rPr>
                <w:color w:val="000000"/>
                <w:sz w:val="20"/>
                <w:szCs w:val="20"/>
              </w:rPr>
              <w:br/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3E536BC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9D28E4">
              <w:rPr>
                <w:color w:val="000000" w:themeColor="text1"/>
                <w:sz w:val="20"/>
                <w:szCs w:val="20"/>
              </w:rPr>
              <w:t>True Sale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9D28E4">
              <w:rPr>
                <w:sz w:val="20"/>
                <w:szCs w:val="20"/>
                <w:cs/>
              </w:rPr>
              <w:t xml:space="preserve">มีเจตนารมณ์จะขายหรือรับผลตอบแทน </w:t>
            </w:r>
          </w:p>
        </w:tc>
      </w:tr>
      <w:tr w:rsidR="009D6BF8" w:rsidRPr="009D28E4" w14:paraId="41A1F1B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59817A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0201300413</w:t>
            </w:r>
          </w:p>
        </w:tc>
        <w:tc>
          <w:tcPr>
            <w:tcW w:w="4340" w:type="dxa"/>
          </w:tcPr>
          <w:p w14:paraId="06D08B2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977526E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ลูกหนี้ด้อยคุณภาพที่รับซื้อหรือรับโอนมาจากการรับซื้อหรือรับโอนจากสถาบันการเงิน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1C3C1BD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CC2FCA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0201300414</w:t>
            </w:r>
          </w:p>
        </w:tc>
        <w:tc>
          <w:tcPr>
            <w:tcW w:w="4340" w:type="dxa"/>
          </w:tcPr>
          <w:p w14:paraId="5F647B1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CD2560E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ที่รับซื้อหรือรับโอนมา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6ABB347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9060A1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0201300415</w:t>
            </w:r>
          </w:p>
        </w:tc>
        <w:tc>
          <w:tcPr>
            <w:tcW w:w="4340" w:type="dxa"/>
          </w:tcPr>
          <w:p w14:paraId="07BEB4A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A264F41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ลูกหนี้ด้อยคุณภาพที่รับซื้อหรือรับโอนมาจากการรับซื้อหรือรับโอนจากผู้ประกอบธุรกิจทางการเงิน ที่เข้าข่ายเป็นการขายที่แท้จริงตามหลักการบัญชี (</w:t>
            </w:r>
            <w:r w:rsidRPr="009D28E4">
              <w:rPr>
                <w:sz w:val="20"/>
                <w:szCs w:val="20"/>
              </w:rPr>
              <w:t>True Sale</w:t>
            </w:r>
            <w:r w:rsidRPr="009D28E4">
              <w:rPr>
                <w:sz w:val="20"/>
                <w:szCs w:val="20"/>
                <w:cs/>
              </w:rPr>
              <w:t>) และมีเจตนารมณ์จะขายหรือรับผลตอบแทน</w:t>
            </w:r>
          </w:p>
        </w:tc>
      </w:tr>
      <w:tr w:rsidR="009D6BF8" w:rsidRPr="009D28E4" w14:paraId="709A4449" w14:textId="77777777" w:rsidTr="00DB4F46">
        <w:trPr>
          <w:cantSplit/>
          <w:trHeight w:val="1016"/>
        </w:trPr>
        <w:tc>
          <w:tcPr>
            <w:tcW w:w="1325" w:type="dxa"/>
            <w:tcBorders>
              <w:left w:val="single" w:sz="4" w:space="0" w:color="auto"/>
            </w:tcBorders>
          </w:tcPr>
          <w:p w14:paraId="2AD9DBB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0201300416</w:t>
            </w:r>
          </w:p>
        </w:tc>
        <w:tc>
          <w:tcPr>
            <w:tcW w:w="4340" w:type="dxa"/>
          </w:tcPr>
          <w:p w14:paraId="02CE73F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หัก ค่าเผื่อผลขาดทุนด้านเครดิตที่คาดว่าจะเกิดขึ้นของเงินลงทุนในลูกหนี้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5448475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 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152BA2D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93A95C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0201300417</w:t>
            </w:r>
          </w:p>
        </w:tc>
        <w:tc>
          <w:tcPr>
            <w:tcW w:w="4340" w:type="dxa"/>
          </w:tcPr>
          <w:p w14:paraId="0792189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AC726E4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 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38E55BE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613CE4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0201300418</w:t>
            </w:r>
          </w:p>
        </w:tc>
        <w:tc>
          <w:tcPr>
            <w:tcW w:w="4340" w:type="dxa"/>
          </w:tcPr>
          <w:p w14:paraId="00DE4DE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B5F0F93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 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727D666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02DE9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0201300419</w:t>
            </w:r>
          </w:p>
        </w:tc>
        <w:tc>
          <w:tcPr>
            <w:tcW w:w="4340" w:type="dxa"/>
          </w:tcPr>
          <w:p w14:paraId="5323345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89C628D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จากการรับซื้อหรือรับโอนจากผู้ประกอบธุรกิจทางการเงิน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 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16AEBBC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FCD890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0201300420</w:t>
            </w:r>
          </w:p>
        </w:tc>
        <w:tc>
          <w:tcPr>
            <w:tcW w:w="4340" w:type="dxa"/>
          </w:tcPr>
          <w:p w14:paraId="1B0FB4A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  <w:cs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="00AE031E" w:rsidRPr="003439C0">
              <w:rPr>
                <w:color w:val="0000FF"/>
                <w:sz w:val="20"/>
                <w:szCs w:val="20"/>
                <w:u w:val="single"/>
                <w:cs/>
              </w:rPr>
              <w:t>บวก</w:t>
            </w:r>
            <w:r w:rsidR="00AE031E" w:rsidRPr="009D28E4">
              <w:rPr>
                <w:color w:val="0000FF"/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/>
                <w:sz w:val="20"/>
                <w:szCs w:val="20"/>
                <w:cs/>
              </w:rPr>
              <w:t>ค่าเผื่อการปรับมูลค่าของเงินลงทุนในลูกหนี้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491567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จำนวนเงินที่ตั้งไว้เผื่อกำไร (ขาดทุน) สุทธิที่ยังไม่เกิดขึ้นของเงินลงทุนในลูกหนี้ อันเนื่องมาจากการเปลี่ยนแปลงในมูลค่าของเงินลงทุนในลูกหนี้</w:t>
            </w:r>
          </w:p>
        </w:tc>
      </w:tr>
      <w:tr w:rsidR="009D6BF8" w:rsidRPr="009D28E4" w14:paraId="585C879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866324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0201300421</w:t>
            </w:r>
          </w:p>
        </w:tc>
        <w:tc>
          <w:tcPr>
            <w:tcW w:w="4340" w:type="dxa"/>
          </w:tcPr>
          <w:p w14:paraId="13A4CDF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47DC78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จำนวนเงินที่ตั้งไว้เผื่อกำไร (ขาดทุน) สุทธิที่ยังไม่เกิดขึ้นของเงินลงทุนในลูกหนี้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อันเนื่องมาจากการเปลี่ยนแปลงในมูลค่าของเงินลงทุนในลูกหนี้</w:t>
            </w:r>
          </w:p>
        </w:tc>
      </w:tr>
      <w:tr w:rsidR="009D6BF8" w:rsidRPr="009D28E4" w14:paraId="449345A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0CAAE3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0201300422</w:t>
            </w:r>
          </w:p>
        </w:tc>
        <w:tc>
          <w:tcPr>
            <w:tcW w:w="4340" w:type="dxa"/>
          </w:tcPr>
          <w:p w14:paraId="2A8AE95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E27B68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จำนวนเงินที่ตั้งไว้เผื่อกำไร (ขาดทุน) สุทธิที่ยังไม่เกิดขึ้นของเงินลงทุนในลูกหนี้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อันเนื่องมาจากการเปลี่ยนแปลงในมูลค่าของเงินลงทุนในลูกหนี้</w:t>
            </w:r>
          </w:p>
        </w:tc>
      </w:tr>
      <w:tr w:rsidR="009D6BF8" w:rsidRPr="009D28E4" w14:paraId="5D55C55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E39F8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0201300423</w:t>
            </w:r>
          </w:p>
        </w:tc>
        <w:tc>
          <w:tcPr>
            <w:tcW w:w="4340" w:type="dxa"/>
          </w:tcPr>
          <w:p w14:paraId="176C276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B2FA18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จำนวนเงินที่ตั้งไว้เผื่อกำไร (ขาดทุน) สุทธิที่ยังไม่เกิดขึ้นของเงินลงทุนในลูกหนี้</w:t>
            </w:r>
            <w:r w:rsidRPr="009D28E4">
              <w:rPr>
                <w:color w:val="000000"/>
                <w:sz w:val="20"/>
                <w:szCs w:val="20"/>
                <w:cs/>
              </w:rPr>
              <w:t>จากการรับซื้อหรือรับโอนจากผู้ประกอบธุรกิจทางการเงิน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อันเนื่องมาจากการเปลี่ยนแปลงในมูลค่าของเงินลงทุนในลูกหนี้</w:t>
            </w:r>
          </w:p>
        </w:tc>
      </w:tr>
      <w:tr w:rsidR="009D6BF8" w:rsidRPr="009D28E4" w14:paraId="722D213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E7F6A2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0201300424</w:t>
            </w:r>
          </w:p>
        </w:tc>
        <w:tc>
          <w:tcPr>
            <w:tcW w:w="4340" w:type="dxa"/>
          </w:tcPr>
          <w:p w14:paraId="391816B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เงินลงทุนในหลักทรัพย์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C2C14F6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หลักทรัพย์ที่อยู่ในความต้องการของตลาดที่ได้จากการชำระหนี้หรือจากการปรับโครงสร้างหนี้ด้วยการแปลงหนี้เป็นทุนหรือซื้อหุ้นเพิ่มทุนที่มีผลต่อเนื่องจากกรณีดังกล่าว โดยให้แสดงมูลค่าตามที่มาตรฐานการบัญชีและมาตรฐานการรายงานทางการเงินที่เกี่ยวข้องกำหนด จำแนกเป็น 1) เงินลงทุนในหลักทรัพย์ที่จากการบริหารสินทรัพย์ และ 2) เงินลงทุนในหลักทรัพย์ที่อยู่ในความต้องการของตลาดตามนโยบายการบริหารสภาพคล่องที่ได้รับความเห็นชอบของคณะกรรมการบริษัทบริหารสินทรัพย์ และจำแนกตามประเภทและวิธีการวัดมูลค่าของเงินลงทุน ดังนี้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br/>
              <w:t>1) เงินลงทุนในตราสารหนี้ที่วัดมูลค่าด้วยราคาทุนตัดจำหน่าย 2) เงินลงทุนในตราสารหนี้ที่วัดมูลค่าด้วย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มูลค่ายุติธรรมผ่านกำไรขาดทุนเบ็ดเสร็จอื่น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และ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3) เงินลงทุนในตราสารทุนที่วัดมูลค่าด้วยมูลค่ายุติธรรมผ่านกำไรขาดทุนเบ็ดเสร็จอื่น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ตามที่มาตรฐานการบัญชีและมาตรฐานการรายงานทางการเงินที่เกี่ยวข้องกำหนด </w:t>
            </w:r>
          </w:p>
        </w:tc>
      </w:tr>
      <w:tr w:rsidR="009D6BF8" w:rsidRPr="009D28E4" w14:paraId="7EA94A5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85F508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0201300425</w:t>
            </w:r>
          </w:p>
        </w:tc>
        <w:tc>
          <w:tcPr>
            <w:tcW w:w="4340" w:type="dxa"/>
          </w:tcPr>
          <w:p w14:paraId="0BA060E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การบริหารสินทรัพย์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2B11618" w14:textId="77777777" w:rsidR="009D6BF8" w:rsidRPr="009D28E4" w:rsidRDefault="009D6BF8" w:rsidP="008C65C0">
            <w:pPr>
              <w:rPr>
                <w:sz w:val="20"/>
                <w:szCs w:val="20"/>
              </w:rPr>
            </w:pPr>
          </w:p>
        </w:tc>
      </w:tr>
      <w:tr w:rsidR="009D6BF8" w:rsidRPr="009D28E4" w14:paraId="41E5AE6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F95F19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0201300426</w:t>
            </w:r>
          </w:p>
        </w:tc>
        <w:tc>
          <w:tcPr>
            <w:tcW w:w="4340" w:type="dxa"/>
          </w:tcPr>
          <w:p w14:paraId="76618BE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เงินลงทุนในตราสารหนี้ที่วัดมูลค่าด้วยราคาทุนตัดจำหน่าย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7415EFC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เงินลงทุนในตราสารหนี้ที่วัดมูลค่าด้วยราคาทุนตัดจำหน่าย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047A183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360A2D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0201300427</w:t>
            </w:r>
          </w:p>
        </w:tc>
        <w:tc>
          <w:tcPr>
            <w:tcW w:w="4340" w:type="dxa"/>
          </w:tcPr>
          <w:p w14:paraId="4D543B3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370ABC3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0135D64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AFF5DD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0201300428</w:t>
            </w:r>
          </w:p>
        </w:tc>
        <w:tc>
          <w:tcPr>
            <w:tcW w:w="4340" w:type="dxa"/>
          </w:tcPr>
          <w:p w14:paraId="11C061A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C6F9F0F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56A4DBB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96ADEE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0201300429</w:t>
            </w:r>
          </w:p>
        </w:tc>
        <w:tc>
          <w:tcPr>
            <w:tcW w:w="4340" w:type="dxa"/>
          </w:tcPr>
          <w:p w14:paraId="63F60DB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การบริหารสภาพคล่อง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1795453" w14:textId="77777777" w:rsidR="009D6BF8" w:rsidRPr="009D28E4" w:rsidRDefault="009D6BF8" w:rsidP="008C65C0">
            <w:pPr>
              <w:rPr>
                <w:sz w:val="20"/>
                <w:szCs w:val="20"/>
              </w:rPr>
            </w:pPr>
          </w:p>
        </w:tc>
      </w:tr>
      <w:tr w:rsidR="009D6BF8" w:rsidRPr="009D28E4" w14:paraId="7E1441F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8D636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0201300430</w:t>
            </w:r>
          </w:p>
        </w:tc>
        <w:tc>
          <w:tcPr>
            <w:tcW w:w="4340" w:type="dxa"/>
          </w:tcPr>
          <w:p w14:paraId="042C410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เงินลงทุนในตราสารหนี้ที่วัดมูลค่าด้วยราคาทุนตัดจำหน่าย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C7DA73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เงินลงทุนในตราสารหนี้ที่วัดมูลค่าด้วยราคาทุนตัดจำหน่าย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479AA9E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A34B3C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0201300431</w:t>
            </w:r>
          </w:p>
        </w:tc>
        <w:tc>
          <w:tcPr>
            <w:tcW w:w="4340" w:type="dxa"/>
          </w:tcPr>
          <w:p w14:paraId="02E1683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C67725A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2988BA5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375178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0201300432</w:t>
            </w:r>
          </w:p>
        </w:tc>
        <w:tc>
          <w:tcPr>
            <w:tcW w:w="4340" w:type="dxa"/>
          </w:tcPr>
          <w:p w14:paraId="0E136AC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เงินลงทุนในตราสารทุนที่วัดมูลค่าด้วยมูลค่ายุติธรรมผ่านกำไรขาดทุนเบ็ดเสร็จอื่น - 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9F3657A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 ตามที่กำหนดในมาตรฐานการรายงานทางการเงิน ฉบับที่ 9 เรื่อง เครื่องมือทางการเงิน โดยแสดงเป็นยอดสุทธิ</w:t>
            </w:r>
          </w:p>
        </w:tc>
      </w:tr>
      <w:tr w:rsidR="009D6BF8" w:rsidRPr="009D28E4" w14:paraId="55AD7AC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D62285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0201300433</w:t>
            </w:r>
          </w:p>
        </w:tc>
        <w:tc>
          <w:tcPr>
            <w:tcW w:w="4340" w:type="dxa"/>
          </w:tcPr>
          <w:p w14:paraId="39B3B34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 เงินให้สินเชื่อแก่ลูกหนี้และดอกเบี้ยค้างรับสุทธิ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DF0B06F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</w:p>
        </w:tc>
      </w:tr>
      <w:tr w:rsidR="009D6BF8" w:rsidRPr="009D28E4" w14:paraId="70328FF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B4BDFB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0201300434</w:t>
            </w:r>
          </w:p>
        </w:tc>
        <w:tc>
          <w:tcPr>
            <w:tcW w:w="4340" w:type="dxa"/>
          </w:tcPr>
          <w:p w14:paraId="28D2248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0D03FF6" w14:textId="77777777" w:rsidR="009D6BF8" w:rsidRPr="009D28E4" w:rsidRDefault="009D6BF8" w:rsidP="008C65C0">
            <w:pPr>
              <w:rPr>
                <w:sz w:val="20"/>
                <w:szCs w:val="20"/>
                <w:cs/>
              </w:rPr>
            </w:pPr>
            <w:r w:rsidRPr="009D28E4">
              <w:rPr>
                <w:sz w:val="20"/>
                <w:szCs w:val="20"/>
                <w:cs/>
              </w:rPr>
              <w:t xml:space="preserve">ลูกหนี้ที่รับซื้อหรือรับโอนมาโดยมีวัตถุประสงค์จะรับชำระเงินสดตามสัญญาของลูกหนี้ ตามที่มาตรฐานการบัญชีและมาตรฐานการรายงานทางการเงินที่เกี่ยวข้อง </w:t>
            </w:r>
          </w:p>
        </w:tc>
      </w:tr>
      <w:tr w:rsidR="009D6BF8" w:rsidRPr="009D28E4" w14:paraId="5102AF4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EC8E6A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0201300435</w:t>
            </w:r>
          </w:p>
        </w:tc>
        <w:tc>
          <w:tcPr>
            <w:tcW w:w="4340" w:type="dxa"/>
          </w:tcPr>
          <w:p w14:paraId="5C45168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17E9ABA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ลูกหนี้ด้อยคุณภาพที่รับซื้อหรือรับโอนมาจากสถาบันการเงิน โดยมีวัตถุประสงค์จะรับชำระเงินสดตามสัญญาของลูกหนี้ ตามที่มาตรฐานการบัญชีและมาตรฐานการรายงานทางการเงินที่เกี่ยวข้อง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28C81D7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F0C261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0201300436</w:t>
            </w:r>
          </w:p>
        </w:tc>
        <w:tc>
          <w:tcPr>
            <w:tcW w:w="4340" w:type="dxa"/>
          </w:tcPr>
          <w:p w14:paraId="401E29A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02FE745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ลูกหนี้ที่รับซื้อหรือรับโอนมาจาก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</w:t>
            </w:r>
            <w:r w:rsidRPr="009D28E4">
              <w:rPr>
                <w:sz w:val="20"/>
                <w:szCs w:val="20"/>
                <w:cs/>
              </w:rPr>
              <w:t>โดยมีวัตถุประสงค์จะรับชำระเงินสดตามสัญญาของลูกหนี้ ตามที่มาตรฐานการบัญชีและมาตรฐานการรายงานทางการเงินที่เกี่ยวข้อง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2B1F19E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01FC23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0201300437</w:t>
            </w:r>
          </w:p>
        </w:tc>
        <w:tc>
          <w:tcPr>
            <w:tcW w:w="4340" w:type="dxa"/>
          </w:tcPr>
          <w:p w14:paraId="7D6B6DB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5D9B64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sz w:val="20"/>
                <w:szCs w:val="20"/>
                <w:cs/>
              </w:rPr>
              <w:t>ลูกหนี้ด้อยคุณภาพที่รับซื้อหรือรับโอนมาจาก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sz w:val="20"/>
                <w:szCs w:val="20"/>
                <w:cs/>
              </w:rPr>
              <w:t xml:space="preserve"> โดยมีวัตถุประสงค์จะรับชำระเงินสดตามสัญญาของลูกหนี้ ตามที่มาตรฐานการบัญชีและมาตรฐานการรายงานทางการเงินที่เกี่ยวข้อง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3D57C27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33287B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0201300438</w:t>
            </w:r>
          </w:p>
        </w:tc>
        <w:tc>
          <w:tcPr>
            <w:tcW w:w="4340" w:type="dxa"/>
          </w:tcPr>
          <w:p w14:paraId="248C6F0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A8C8F07" w14:textId="77777777" w:rsidR="009D6BF8" w:rsidRPr="009D28E4" w:rsidRDefault="009D6BF8" w:rsidP="00A822DE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</w:t>
            </w:r>
            <w:r w:rsidRPr="005A5418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2E84A6A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ACBBDD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0201300439</w:t>
            </w:r>
          </w:p>
        </w:tc>
        <w:tc>
          <w:tcPr>
            <w:tcW w:w="4340" w:type="dxa"/>
          </w:tcPr>
          <w:p w14:paraId="253F024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D472C8A" w14:textId="77777777" w:rsidR="009D6BF8" w:rsidRPr="009D28E4" w:rsidRDefault="009D6BF8" w:rsidP="00A822DE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</w:t>
            </w:r>
            <w:r w:rsidRPr="009D28E4">
              <w:rPr>
                <w:sz w:val="20"/>
                <w:szCs w:val="20"/>
                <w:cs/>
              </w:rPr>
              <w:t>ด้อยคุณภาพ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</w:t>
            </w:r>
            <w:r w:rsidRPr="005A5418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>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42BB604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1FA9D6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0201300440</w:t>
            </w:r>
          </w:p>
        </w:tc>
        <w:tc>
          <w:tcPr>
            <w:tcW w:w="4340" w:type="dxa"/>
          </w:tcPr>
          <w:p w14:paraId="7675437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BAB3921" w14:textId="77777777" w:rsidR="009D6BF8" w:rsidRPr="009D28E4" w:rsidRDefault="009D6BF8" w:rsidP="00A822DE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</w:t>
            </w:r>
            <w:r w:rsidRPr="005A5418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>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3410A9C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96A8ED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0201300441</w:t>
            </w:r>
          </w:p>
        </w:tc>
        <w:tc>
          <w:tcPr>
            <w:tcW w:w="4340" w:type="dxa"/>
          </w:tcPr>
          <w:p w14:paraId="77F5B2C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7D867BE" w14:textId="77777777" w:rsidR="009D6BF8" w:rsidRPr="009D28E4" w:rsidRDefault="009D6BF8" w:rsidP="00A822DE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</w:t>
            </w:r>
            <w:r w:rsidRPr="009D28E4">
              <w:rPr>
                <w:sz w:val="20"/>
                <w:szCs w:val="20"/>
                <w:cs/>
              </w:rPr>
              <w:t>ด้อยคุณภาพ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</w:t>
            </w:r>
            <w:r w:rsidRPr="005A5418">
              <w:rPr>
                <w:color w:val="0000FF"/>
                <w:sz w:val="20"/>
                <w:szCs w:val="20"/>
                <w:cs/>
              </w:rPr>
              <w:t>บริษัท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บริหารสินทรัพย์ให้กู้ยืมเพิ่มเติมเพื่อฟื้นฟูลูกหนี้ที่</w:t>
            </w:r>
            <w:r w:rsidRPr="009D28E4">
              <w:rPr>
                <w:sz w:val="20"/>
                <w:szCs w:val="20"/>
                <w:cs/>
              </w:rPr>
              <w:t>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ให้ดำเนินการต่อไปได้และมีความสามารถในการชำระหนี้สม่ำเสมอ</w:t>
            </w:r>
          </w:p>
        </w:tc>
      </w:tr>
      <w:tr w:rsidR="009D6BF8" w:rsidRPr="009D28E4" w14:paraId="5024A41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4E3B9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0201300442</w:t>
            </w:r>
          </w:p>
        </w:tc>
        <w:tc>
          <w:tcPr>
            <w:tcW w:w="4340" w:type="dxa"/>
          </w:tcPr>
          <w:p w14:paraId="1A51EDB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บวก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ดอกเบี้ยค้างรับ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418A2A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ลักษณะรายการข้างต้น </w:t>
            </w:r>
          </w:p>
        </w:tc>
      </w:tr>
      <w:tr w:rsidR="009D6BF8" w:rsidRPr="009D28E4" w14:paraId="58BF558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8B8659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0201300443</w:t>
            </w:r>
          </w:p>
        </w:tc>
        <w:tc>
          <w:tcPr>
            <w:tcW w:w="4340" w:type="dxa"/>
          </w:tcPr>
          <w:p w14:paraId="451D49A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F9EC384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ดอกเบี้ยเงินให้สินเชื่อแก่ลูกหนี้ที่ได้มาจากการรับซื้อหรือรับโอน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73335AA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F3FF25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0201300444</w:t>
            </w:r>
          </w:p>
        </w:tc>
        <w:tc>
          <w:tcPr>
            <w:tcW w:w="4340" w:type="dxa"/>
          </w:tcPr>
          <w:p w14:paraId="134070C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A32A01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ดอกเบี้ยเงินให้สินเชื่อแก่ลูกหนี้ที่ได้มาจากการรับซื้อหรือรับโอนมาจากสถาบันการเงิน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7B4FA35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428C40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0201300445</w:t>
            </w:r>
          </w:p>
        </w:tc>
        <w:tc>
          <w:tcPr>
            <w:tcW w:w="4340" w:type="dxa"/>
          </w:tcPr>
          <w:p w14:paraId="7AF43B6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697742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38B0F2A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93AB3D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0201300446</w:t>
            </w:r>
          </w:p>
        </w:tc>
        <w:tc>
          <w:tcPr>
            <w:tcW w:w="4340" w:type="dxa"/>
          </w:tcPr>
          <w:p w14:paraId="1C11708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415F04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1D619C8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5A808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0201300447</w:t>
            </w:r>
          </w:p>
        </w:tc>
        <w:tc>
          <w:tcPr>
            <w:tcW w:w="4340" w:type="dxa"/>
          </w:tcPr>
          <w:p w14:paraId="6600D4C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8EF3F7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ดอกเบี้ยเงินให้สินเชื่อแก่ลูกหนี้ที่ได้มาจากการให้สินเชื่อเพิ่ม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68EDE93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4BED60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0201300448</w:t>
            </w:r>
          </w:p>
        </w:tc>
        <w:tc>
          <w:tcPr>
            <w:tcW w:w="4340" w:type="dxa"/>
          </w:tcPr>
          <w:p w14:paraId="68250B4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02F7D7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ให้สินเชื่อเพิ่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33F8DAA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A17F36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0201300449</w:t>
            </w:r>
          </w:p>
        </w:tc>
        <w:tc>
          <w:tcPr>
            <w:tcW w:w="4340" w:type="dxa"/>
          </w:tcPr>
          <w:p w14:paraId="53E1F19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FDFDA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ให้สินเชื่อเพิ่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36AA871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CE9944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0201300450</w:t>
            </w:r>
          </w:p>
        </w:tc>
        <w:tc>
          <w:tcPr>
            <w:tcW w:w="4340" w:type="dxa"/>
          </w:tcPr>
          <w:p w14:paraId="57EA76E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8E079B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ดอกเบี้ยเงินให้สินเชื่อแก่ลูกหนี้ที่ได้มาจากการให้สินเชื่อเพิ่มแก่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ที่บริษัทบริหารสินทรัพย์บันทึกเป็นรายได้แล้วตามสัญญา (</w:t>
            </w:r>
            <w:r w:rsidRPr="009D28E4">
              <w:rPr>
                <w:color w:val="000000" w:themeColor="text1"/>
                <w:sz w:val="20"/>
                <w:szCs w:val="20"/>
              </w:rPr>
              <w:t>Contractual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แต่ยังไม่ได้รับเงิน </w:t>
            </w:r>
            <w:r w:rsidRPr="009D28E4">
              <w:rPr>
                <w:sz w:val="20"/>
                <w:szCs w:val="20"/>
                <w:cs/>
              </w:rPr>
              <w:t>โดยจำแนกตาม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ลักษณะรายการข้างต้น</w:t>
            </w:r>
          </w:p>
        </w:tc>
      </w:tr>
      <w:tr w:rsidR="009D6BF8" w:rsidRPr="009D28E4" w14:paraId="2F9F44B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70CA7B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0201300451</w:t>
            </w:r>
          </w:p>
        </w:tc>
        <w:tc>
          <w:tcPr>
            <w:tcW w:w="4340" w:type="dxa"/>
          </w:tcPr>
          <w:p w14:paraId="4B8AD9B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บวก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รายได้ดอกเบี้ยที่ยังไม่ถึงกำหนดชำระ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CF313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หักดอกเบี้ยค้างรับ </w:t>
            </w:r>
          </w:p>
        </w:tc>
      </w:tr>
      <w:tr w:rsidR="009D6BF8" w:rsidRPr="009D28E4" w14:paraId="3588C89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C1B525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0201300452</w:t>
            </w:r>
          </w:p>
        </w:tc>
        <w:tc>
          <w:tcPr>
            <w:tcW w:w="4340" w:type="dxa"/>
          </w:tcPr>
          <w:p w14:paraId="0F324F6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81D4265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รายได้ดอกเบี้ยของเงินให้สินเชื่อที่ได้มาจากการรับซื้อหรือรับโอนมา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6632968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B84805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0201300453</w:t>
            </w:r>
          </w:p>
        </w:tc>
        <w:tc>
          <w:tcPr>
            <w:tcW w:w="4340" w:type="dxa"/>
          </w:tcPr>
          <w:p w14:paraId="053CF6A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ED03FF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รายได้ดอกเบี้ยของเงินให้สินเชื่อที่ได้มาจากการรับซื้อหรือรับโอนมาจากสถาบันการเงิน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00064DE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DC5DB4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0201300454</w:t>
            </w:r>
          </w:p>
        </w:tc>
        <w:tc>
          <w:tcPr>
            <w:tcW w:w="4340" w:type="dxa"/>
          </w:tcPr>
          <w:p w14:paraId="6A797CD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1B74CB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45AB5C1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CE6D5A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0201300455</w:t>
            </w:r>
          </w:p>
        </w:tc>
        <w:tc>
          <w:tcPr>
            <w:tcW w:w="4340" w:type="dxa"/>
          </w:tcPr>
          <w:p w14:paraId="0E9F5FD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32D232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063393B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9F8D7D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0201300456</w:t>
            </w:r>
          </w:p>
        </w:tc>
        <w:tc>
          <w:tcPr>
            <w:tcW w:w="4340" w:type="dxa"/>
          </w:tcPr>
          <w:p w14:paraId="3A7CE93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50B867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รายได้ดอกเบี้ยของเงินให้สินเชื่อที่ได้มาจากการให้สินเชื่อเพิ่มเติม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270480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3B6F50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0201300457</w:t>
            </w:r>
          </w:p>
        </w:tc>
        <w:tc>
          <w:tcPr>
            <w:tcW w:w="4340" w:type="dxa"/>
          </w:tcPr>
          <w:p w14:paraId="1CE2D8B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5A0059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ให้สินเชื่อเพิ่มเติมแก่ลูกหนี้ที่ได้รับซื้อหรือรับโอนมาจากสถาบันการเงิน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6C05026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2B8E8C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0201300458</w:t>
            </w:r>
          </w:p>
        </w:tc>
        <w:tc>
          <w:tcPr>
            <w:tcW w:w="4340" w:type="dxa"/>
          </w:tcPr>
          <w:p w14:paraId="3AC6BF6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5A8E924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ให้สินเชื่อเพิ่มเติมแก่ลูกหนี้ที่ได้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417B600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73A6B8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0201300459</w:t>
            </w:r>
          </w:p>
        </w:tc>
        <w:tc>
          <w:tcPr>
            <w:tcW w:w="4340" w:type="dxa"/>
          </w:tcPr>
          <w:p w14:paraId="373D18B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DE97D5E" w14:textId="77777777" w:rsidR="009D6BF8" w:rsidRPr="009D28E4" w:rsidRDefault="009D6BF8" w:rsidP="008C65C0">
            <w:pPr>
              <w:rPr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ดอกเบี้ยของเงินให้สินเชื่อที่ได้มาจากการให้สินเชื่อเพิ่มเติมแก่ลูกหนี้ที่ได้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ที่คำนวณตามวิธีอัตราดอกเบี้ยที่แท้จริง (</w:t>
            </w:r>
            <w:r w:rsidRPr="009D28E4">
              <w:rPr>
                <w:color w:val="000000" w:themeColor="text1"/>
                <w:sz w:val="20"/>
                <w:szCs w:val="20"/>
              </w:rPr>
              <w:t>Effective interest rate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หักดอกเบี้ยค้างรับ</w:t>
            </w:r>
          </w:p>
        </w:tc>
      </w:tr>
      <w:tr w:rsidR="009D6BF8" w:rsidRPr="009D28E4" w14:paraId="7C04D4E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51FE76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0201300460</w:t>
            </w:r>
          </w:p>
        </w:tc>
        <w:tc>
          <w:tcPr>
            <w:tcW w:w="4340" w:type="dxa"/>
          </w:tcPr>
          <w:p w14:paraId="23FE163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รายได้รอตัดบัญชี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5A8139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รายได้จากลูกหนี้ตามสัญญาเช่าซื้อ หรือตามสัญญาเช่าการเงิน ซึ่งเป็นรายการที่ยังไม่ถือเป็นรายได้  </w:t>
            </w:r>
          </w:p>
        </w:tc>
      </w:tr>
      <w:tr w:rsidR="009D6BF8" w:rsidRPr="009D28E4" w14:paraId="34C4948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69B46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0201300461</w:t>
            </w:r>
          </w:p>
        </w:tc>
        <w:tc>
          <w:tcPr>
            <w:tcW w:w="4340" w:type="dxa"/>
          </w:tcPr>
          <w:p w14:paraId="523BD77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CC60BE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รายได้ตามสัญญาเช่าซื้อ หรือตามสัญญาเช่าการเงิน จากลูกหนี้ที่ได้รับจากการรับซื้อหรือรับโอนมา ซึ่งเป็นรายการที่ยังไม่ถือเป็นรายได้ </w:t>
            </w:r>
          </w:p>
        </w:tc>
      </w:tr>
      <w:tr w:rsidR="009D6BF8" w:rsidRPr="009D28E4" w14:paraId="023BDA4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48314E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0201300462</w:t>
            </w:r>
          </w:p>
        </w:tc>
        <w:tc>
          <w:tcPr>
            <w:tcW w:w="4340" w:type="dxa"/>
          </w:tcPr>
          <w:p w14:paraId="63C5A02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F9F02D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จากลูกหนี้ที่ได้รับจากการรับซื้อหรือรับโอนมาจากสถาบันการเงิน ซึ่งเป็นรายการที่ยังไม่ถือเป็นรายได้</w:t>
            </w:r>
          </w:p>
        </w:tc>
      </w:tr>
      <w:tr w:rsidR="009D6BF8" w:rsidRPr="009D28E4" w14:paraId="147E808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D3295A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0201300463</w:t>
            </w:r>
          </w:p>
        </w:tc>
        <w:tc>
          <w:tcPr>
            <w:tcW w:w="4340" w:type="dxa"/>
          </w:tcPr>
          <w:p w14:paraId="28A45E7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4CA006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ซึ่งเป็นรายการที่ยังไม่ถือเป็นรายได้</w:t>
            </w:r>
          </w:p>
        </w:tc>
      </w:tr>
      <w:tr w:rsidR="009D6BF8" w:rsidRPr="009D28E4" w14:paraId="3FD489E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169B3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0201300464</w:t>
            </w:r>
          </w:p>
        </w:tc>
        <w:tc>
          <w:tcPr>
            <w:tcW w:w="4340" w:type="dxa"/>
          </w:tcPr>
          <w:p w14:paraId="024D0F0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1456F8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จากลูกหนี้ที่ได้รับจากการรับซื้อหรือรับโอนมาจาก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ซึ่งเป็นรายการที่ยังไม่ถือเป็นรายได้</w:t>
            </w:r>
          </w:p>
        </w:tc>
      </w:tr>
      <w:tr w:rsidR="009D6BF8" w:rsidRPr="009D28E4" w14:paraId="058B2BF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7BB371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0201300465</w:t>
            </w:r>
          </w:p>
        </w:tc>
        <w:tc>
          <w:tcPr>
            <w:tcW w:w="4340" w:type="dxa"/>
          </w:tcPr>
          <w:p w14:paraId="443C39F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5890B8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มีการให้สินเชื่อเพิ่ม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ซึ่งเป็นรายการที่ยังไม่ถือเป็นรายได้</w:t>
            </w:r>
          </w:p>
        </w:tc>
      </w:tr>
      <w:tr w:rsidR="009D6BF8" w:rsidRPr="009D28E4" w14:paraId="7E64B12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723070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0201300466</w:t>
            </w:r>
          </w:p>
        </w:tc>
        <w:tc>
          <w:tcPr>
            <w:tcW w:w="4340" w:type="dxa"/>
          </w:tcPr>
          <w:p w14:paraId="25D1CFB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D1A8B7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ซึ่งเป็นลูกหนี้ที่ได้รับซื้อรับโอนมาจาก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โดยเป็นรายการที่ยังไม่ถือเป็นรายได้</w:t>
            </w:r>
          </w:p>
        </w:tc>
      </w:tr>
      <w:tr w:rsidR="009D6BF8" w:rsidRPr="009D28E4" w14:paraId="46A7071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ED71C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0201300467</w:t>
            </w:r>
          </w:p>
        </w:tc>
        <w:tc>
          <w:tcPr>
            <w:tcW w:w="4340" w:type="dxa"/>
          </w:tcPr>
          <w:p w14:paraId="6B337B5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0FCFE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 ซึ่งเป็น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โดยเป็นรายการที่ยังไม่ถือเป็นรายได้</w:t>
            </w:r>
          </w:p>
        </w:tc>
      </w:tr>
      <w:tr w:rsidR="009D6BF8" w:rsidRPr="009D28E4" w14:paraId="21FD673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0C8C09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0201300468</w:t>
            </w:r>
          </w:p>
        </w:tc>
        <w:tc>
          <w:tcPr>
            <w:tcW w:w="4340" w:type="dxa"/>
          </w:tcPr>
          <w:p w14:paraId="009177F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/>
                <w:sz w:val="20"/>
                <w:szCs w:val="20"/>
              </w:rPr>
              <w:t xml:space="preserve">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7B4E68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รายได้ตามสัญญาเช่าซื้อ หรือตามสัญญาเช่าการเงิน จากลูกหนี้ที่</w:t>
            </w:r>
            <w:r w:rsidRPr="009D28E4">
              <w:rPr>
                <w:color w:val="000000"/>
                <w:sz w:val="20"/>
                <w:szCs w:val="20"/>
                <w:cs/>
              </w:rPr>
              <w:t>มีการให้สินเชื่อเพิ่ม ซึ่งเป็น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ลูกหนี้ที่ได้รับซื้อรับโอนมาจาก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โดยเป็นรายการที่ยังไม่ถือเป็นรายได้</w:t>
            </w:r>
          </w:p>
        </w:tc>
      </w:tr>
      <w:tr w:rsidR="009D6BF8" w:rsidRPr="009D28E4" w14:paraId="511650F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16CC26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0201300469</w:t>
            </w:r>
          </w:p>
        </w:tc>
        <w:tc>
          <w:tcPr>
            <w:tcW w:w="4340" w:type="dxa"/>
          </w:tcPr>
          <w:p w14:paraId="146AD01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0BD168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 xml:space="preserve">มาตรฐานการรายงานทางการเงินที่เกี่ยวข้อง </w:t>
            </w:r>
          </w:p>
        </w:tc>
      </w:tr>
      <w:tr w:rsidR="009D6BF8" w:rsidRPr="009D28E4" w14:paraId="290C141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02E2E9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0201300470</w:t>
            </w:r>
          </w:p>
        </w:tc>
        <w:tc>
          <w:tcPr>
            <w:tcW w:w="4340" w:type="dxa"/>
          </w:tcPr>
          <w:p w14:paraId="66BD21A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การรับซื้อหรือรับโอนหนี้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0C1E21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ได้มาจากการรับซื้อหรือรับโอนมา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7F78893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F6C11A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0201300471</w:t>
            </w:r>
          </w:p>
        </w:tc>
        <w:tc>
          <w:tcPr>
            <w:tcW w:w="4340" w:type="dxa"/>
          </w:tcPr>
          <w:p w14:paraId="7FEECBD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70FAD5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ได้มาจากการรับซื้อหรือรับโอนมาจากสถาบันการเงิน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595C94D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E35C55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0201300472</w:t>
            </w:r>
          </w:p>
        </w:tc>
        <w:tc>
          <w:tcPr>
            <w:tcW w:w="4340" w:type="dxa"/>
          </w:tcPr>
          <w:p w14:paraId="7FDFC4C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68E3A3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75D74C1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FC5F64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0201300473</w:t>
            </w:r>
          </w:p>
        </w:tc>
        <w:tc>
          <w:tcPr>
            <w:tcW w:w="4340" w:type="dxa"/>
          </w:tcPr>
          <w:p w14:paraId="7886189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B6B7E4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ได้มา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1F0AEC9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F8E1AD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0201300474</w:t>
            </w:r>
          </w:p>
        </w:tc>
        <w:tc>
          <w:tcPr>
            <w:tcW w:w="4340" w:type="dxa"/>
          </w:tcPr>
          <w:p w14:paraId="69A79A7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การให้สินเชื่อเพิ่ม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DDDBF9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มีการให้สินเชื่อเพิ่มเติม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2CA3B51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122A78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0201300475</w:t>
            </w:r>
          </w:p>
        </w:tc>
        <w:tc>
          <w:tcPr>
            <w:tcW w:w="4340" w:type="dxa"/>
          </w:tcPr>
          <w:p w14:paraId="2980F37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09739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มีการให้สินเชื่อเพิ่มเติมแก่ลูกหนี้ที่ได้รับซื้อหรือรับโอนมาจากสถาบันการเงิน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13C80B3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F671E0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0201300476</w:t>
            </w:r>
          </w:p>
        </w:tc>
        <w:tc>
          <w:tcPr>
            <w:tcW w:w="4340" w:type="dxa"/>
          </w:tcPr>
          <w:p w14:paraId="51F8CBB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0ACE48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มีการให้สินเชื่อเพิ่มเติมแก่ลูกหนี้ที่ได้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4E408C1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C627C8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0201300477</w:t>
            </w:r>
          </w:p>
        </w:tc>
        <w:tc>
          <w:tcPr>
            <w:tcW w:w="4340" w:type="dxa"/>
          </w:tcPr>
          <w:p w14:paraId="6950B23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D2D4F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กันไว้สำหรับส่วนที่คาดว่าจะไม่ได้รับจากเงินลงทุนในลูกหนี้ที่มีการให้สินเชื่อเพิ่มเติมแก่ลูกหนี้ที่ได้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ซึ่งประกอบด้วยส่วนที่คาดว่าจะไม่ได้รับใน 12 เดือนข้างหน้า (12-</w:t>
            </w:r>
            <w:r w:rsidRPr="009D28E4">
              <w:rPr>
                <w:color w:val="000000" w:themeColor="text1"/>
                <w:sz w:val="20"/>
                <w:szCs w:val="20"/>
              </w:rPr>
              <w:t>month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และส่วนที่คาดว่าจะไม่ได้รับตลอดอายุของเครื่องมือทางการเงิน (</w:t>
            </w:r>
            <w:r w:rsidRPr="009D28E4">
              <w:rPr>
                <w:color w:val="000000" w:themeColor="text1"/>
                <w:sz w:val="20"/>
                <w:szCs w:val="20"/>
              </w:rPr>
              <w:t>lifetime expected credit loss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ตามที่กำหนดในมาตรฐานการบัญชีและ</w:t>
            </w:r>
            <w:r w:rsidRPr="009D28E4">
              <w:rPr>
                <w:sz w:val="20"/>
                <w:szCs w:val="20"/>
                <w:cs/>
              </w:rPr>
              <w:t>มาตรฐานการรายงานทางการเงินที่เกี่ยวข้อง</w:t>
            </w:r>
          </w:p>
        </w:tc>
      </w:tr>
      <w:tr w:rsidR="009D6BF8" w:rsidRPr="009D28E4" w14:paraId="3E6E4CD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4AA34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0201300478</w:t>
            </w:r>
          </w:p>
        </w:tc>
        <w:tc>
          <w:tcPr>
            <w:tcW w:w="4340" w:type="dxa"/>
          </w:tcPr>
          <w:p w14:paraId="53667D4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 ทรัพย์สินรอการขายสุทธิ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E03C1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D6BF8" w:rsidRPr="009D28E4" w14:paraId="66E199F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887CCE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0201300479</w:t>
            </w:r>
          </w:p>
        </w:tc>
        <w:tc>
          <w:tcPr>
            <w:tcW w:w="4340" w:type="dxa"/>
          </w:tcPr>
          <w:p w14:paraId="7CCD3F4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ทรัพย์สินที่ได้จากรับซื้อหรือรับโอนหรือรับชำระหนี้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901031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ทรัพย์สินที่ตกเป็นของบริษัทบริหารสินทรัพย์จาก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</w:t>
            </w:r>
          </w:p>
        </w:tc>
      </w:tr>
      <w:tr w:rsidR="009D6BF8" w:rsidRPr="009D28E4" w14:paraId="7AD2EEF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DDAE6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0201300480</w:t>
            </w:r>
          </w:p>
        </w:tc>
        <w:tc>
          <w:tcPr>
            <w:tcW w:w="4340" w:type="dxa"/>
          </w:tcPr>
          <w:p w14:paraId="0E781B9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C7C4B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9D6BF8" w:rsidRPr="009D28E4" w14:paraId="7725750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927041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0201300481</w:t>
            </w:r>
          </w:p>
        </w:tc>
        <w:tc>
          <w:tcPr>
            <w:tcW w:w="4340" w:type="dxa"/>
          </w:tcPr>
          <w:p w14:paraId="38D5291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4965AC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อันเนื่องมาจากการรับซื้อรับโอนสินทรัพย์จากสถาบันการเงิน</w:t>
            </w:r>
          </w:p>
        </w:tc>
      </w:tr>
      <w:tr w:rsidR="009D6BF8" w:rsidRPr="009D28E4" w14:paraId="603A253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308A87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0201300482</w:t>
            </w:r>
          </w:p>
        </w:tc>
        <w:tc>
          <w:tcPr>
            <w:tcW w:w="4340" w:type="dxa"/>
          </w:tcPr>
          <w:p w14:paraId="2E33221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    </w:t>
            </w:r>
            <w:r w:rsidRPr="009D28E4">
              <w:rPr>
                <w:color w:val="000000"/>
                <w:sz w:val="20"/>
                <w:szCs w:val="20"/>
              </w:rPr>
              <w:t xml:space="preserve">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AB0806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29D3394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1B375E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0201300483</w:t>
            </w:r>
          </w:p>
        </w:tc>
        <w:tc>
          <w:tcPr>
            <w:tcW w:w="4340" w:type="dxa"/>
          </w:tcPr>
          <w:p w14:paraId="4CBE98C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6F7C1D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468B6D5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74853A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0201300484</w:t>
            </w:r>
          </w:p>
        </w:tc>
        <w:tc>
          <w:tcPr>
            <w:tcW w:w="4340" w:type="dxa"/>
          </w:tcPr>
          <w:p w14:paraId="1CBDC36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6FDED75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</w:t>
            </w:r>
          </w:p>
        </w:tc>
      </w:tr>
      <w:tr w:rsidR="009D6BF8" w:rsidRPr="009D28E4" w14:paraId="565CD74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EE28D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0201300485</w:t>
            </w:r>
          </w:p>
        </w:tc>
        <w:tc>
          <w:tcPr>
            <w:tcW w:w="4340" w:type="dxa"/>
          </w:tcPr>
          <w:p w14:paraId="64A1036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00CCE8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อันเนื่องมาจากการรับซื้อรับโอนสินทรัพย์จากสถาบันการเงิน</w:t>
            </w:r>
          </w:p>
        </w:tc>
      </w:tr>
      <w:tr w:rsidR="009D6BF8" w:rsidRPr="009D28E4" w14:paraId="4A5E406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2BBB9C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0201300486</w:t>
            </w:r>
          </w:p>
        </w:tc>
        <w:tc>
          <w:tcPr>
            <w:tcW w:w="4340" w:type="dxa"/>
          </w:tcPr>
          <w:p w14:paraId="36D1D75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B3FD1B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</w:tr>
      <w:tr w:rsidR="009D6BF8" w:rsidRPr="009D28E4" w14:paraId="137E40B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CD8F20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0201300487</w:t>
            </w:r>
          </w:p>
        </w:tc>
        <w:tc>
          <w:tcPr>
            <w:tcW w:w="4340" w:type="dxa"/>
          </w:tcPr>
          <w:p w14:paraId="49CABFA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226545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สังหาริมทรัพย์ที่ตกเป็นของบริษัทบริหารสินทรัพย์จาก 1) การรับซื้อรับโอน 2) การชำระหนี้ 3) การซื้อทรัพย์สินของลูกหนี้จากการขายทอดตลาดโดยคำสั่งศาลหรือเจ้าพนักงานพิทักษ์ หรือ 4) การซื้อทรัพย์สินที่เป็นหลักประกันของลูกหนี้จากการขายทอดตลาดโดยคำสั่งศาลหรือเจ้าพนักงานพิทักษ์ทรัพย์ อันเนื่องมาจากการรับซื้อรับโอนสินทรัพย์จาก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</w:tr>
      <w:tr w:rsidR="009D6BF8" w:rsidRPr="009D28E4" w14:paraId="19068B4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8534F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0201300488</w:t>
            </w:r>
          </w:p>
        </w:tc>
        <w:tc>
          <w:tcPr>
            <w:tcW w:w="4340" w:type="dxa"/>
          </w:tcPr>
          <w:p w14:paraId="2A4D2CE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C0D05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ทรัพย์สินรอการขายอื่นที่ตกเป็นของบริษัทบริหารสินทรัพย์นอกเหนือจากข้อ 5.1 </w:t>
            </w:r>
          </w:p>
        </w:tc>
      </w:tr>
      <w:tr w:rsidR="009D6BF8" w:rsidRPr="009D28E4" w14:paraId="51B9405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B1AEB3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0201300489</w:t>
            </w:r>
          </w:p>
        </w:tc>
        <w:tc>
          <w:tcPr>
            <w:tcW w:w="4340" w:type="dxa"/>
          </w:tcPr>
          <w:p w14:paraId="42BE08C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ค่าเผื่อการลดราคา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F6285F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เงินที่บริษัทบริหารสินทรัพย์ต้องกันสำหรับ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 </w:t>
            </w:r>
          </w:p>
        </w:tc>
      </w:tr>
      <w:tr w:rsidR="009D6BF8" w:rsidRPr="009D28E4" w14:paraId="3DFE9FD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AE763D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0201300490</w:t>
            </w:r>
          </w:p>
        </w:tc>
        <w:tc>
          <w:tcPr>
            <w:tcW w:w="4340" w:type="dxa"/>
          </w:tcPr>
          <w:p w14:paraId="29EDF51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E03FD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09B5EB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C47729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0201300491</w:t>
            </w:r>
          </w:p>
        </w:tc>
        <w:tc>
          <w:tcPr>
            <w:tcW w:w="4340" w:type="dxa"/>
          </w:tcPr>
          <w:p w14:paraId="0C04097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1ECB2F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สถาบันการเงิน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C180F4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38C6A6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0201300492</w:t>
            </w:r>
          </w:p>
        </w:tc>
        <w:tc>
          <w:tcPr>
            <w:tcW w:w="4340" w:type="dxa"/>
          </w:tcPr>
          <w:p w14:paraId="5CDB549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549679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7B345CC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0F078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0201300493</w:t>
            </w:r>
          </w:p>
        </w:tc>
        <w:tc>
          <w:tcPr>
            <w:tcW w:w="4340" w:type="dxa"/>
          </w:tcPr>
          <w:p w14:paraId="25A1E0F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E3FA89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1B6F050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2D95FD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0201300494</w:t>
            </w:r>
          </w:p>
        </w:tc>
        <w:tc>
          <w:tcPr>
            <w:tcW w:w="4340" w:type="dxa"/>
          </w:tcPr>
          <w:p w14:paraId="083FAC6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DC6B73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6105F40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21C8A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0201300495</w:t>
            </w:r>
          </w:p>
        </w:tc>
        <w:tc>
          <w:tcPr>
            <w:tcW w:w="4340" w:type="dxa"/>
          </w:tcPr>
          <w:p w14:paraId="641B449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5246A1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สถาบันการเงิน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3D86F10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C6E9E6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0201300496</w:t>
            </w:r>
          </w:p>
        </w:tc>
        <w:tc>
          <w:tcPr>
            <w:tcW w:w="4340" w:type="dxa"/>
          </w:tcPr>
          <w:p w14:paraId="7AC0DA8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8C041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DFB8E7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CD881B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0201300497</w:t>
            </w:r>
          </w:p>
        </w:tc>
        <w:tc>
          <w:tcPr>
            <w:tcW w:w="4340" w:type="dxa"/>
          </w:tcPr>
          <w:p w14:paraId="18F6095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</w:t>
            </w:r>
            <w:r w:rsidRPr="009D28E4">
              <w:rPr>
                <w:color w:val="000000"/>
                <w:sz w:val="20"/>
                <w:szCs w:val="20"/>
              </w:rPr>
              <w:t xml:space="preserve">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D1858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54EB85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695349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0201300498</w:t>
            </w:r>
          </w:p>
        </w:tc>
        <w:tc>
          <w:tcPr>
            <w:tcW w:w="4340" w:type="dxa"/>
          </w:tcPr>
          <w:p w14:paraId="650F31A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2F1121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ต้องกันสำหรับทรัพย์สินรอการขายอื่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1E0C8A8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802DB3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0201300499</w:t>
            </w:r>
          </w:p>
        </w:tc>
        <w:tc>
          <w:tcPr>
            <w:tcW w:w="4340" w:type="dxa"/>
          </w:tcPr>
          <w:p w14:paraId="20A09F4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D0A452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เงินที่บริษัทบริหารสินทรัพย์กันไว้เผื่อการเสื่อมค่าของทรัพย์สิน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 </w:t>
            </w:r>
          </w:p>
        </w:tc>
      </w:tr>
      <w:tr w:rsidR="009D6BF8" w:rsidRPr="009D28E4" w14:paraId="67C4A8F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22BBD0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0201300500</w:t>
            </w:r>
          </w:p>
        </w:tc>
        <w:tc>
          <w:tcPr>
            <w:tcW w:w="4340" w:type="dxa"/>
          </w:tcPr>
          <w:p w14:paraId="42FEA64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อสังหาริมทรัพย์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E3DE69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3806884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E92F1B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0201300501</w:t>
            </w:r>
          </w:p>
        </w:tc>
        <w:tc>
          <w:tcPr>
            <w:tcW w:w="4340" w:type="dxa"/>
          </w:tcPr>
          <w:p w14:paraId="664F8EC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 </w:t>
            </w:r>
            <w:r w:rsidRPr="009D28E4">
              <w:rPr>
                <w:color w:val="000000"/>
                <w:sz w:val="20"/>
                <w:szCs w:val="20"/>
              </w:rPr>
              <w:t xml:space="preserve">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52498C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3BC07DE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A7C2A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0201300502</w:t>
            </w:r>
          </w:p>
        </w:tc>
        <w:tc>
          <w:tcPr>
            <w:tcW w:w="4340" w:type="dxa"/>
          </w:tcPr>
          <w:p w14:paraId="57E40C0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2ADAC8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1320ACE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2ABC07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0201300503</w:t>
            </w:r>
          </w:p>
        </w:tc>
        <w:tc>
          <w:tcPr>
            <w:tcW w:w="4340" w:type="dxa"/>
          </w:tcPr>
          <w:p w14:paraId="720481F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FB5CB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อ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2BC84F1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796CEC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0201300504</w:t>
            </w:r>
          </w:p>
        </w:tc>
        <w:tc>
          <w:tcPr>
            <w:tcW w:w="4340" w:type="dxa"/>
          </w:tcPr>
          <w:p w14:paraId="1F87512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สังหาริมทรัพย์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540389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1E71788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E8E71A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0201300505</w:t>
            </w:r>
          </w:p>
        </w:tc>
        <w:tc>
          <w:tcPr>
            <w:tcW w:w="4340" w:type="dxa"/>
          </w:tcPr>
          <w:p w14:paraId="79AB072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3D79A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สถาบันการเงิน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58C0A5C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22A947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0201300506</w:t>
            </w:r>
          </w:p>
        </w:tc>
        <w:tc>
          <w:tcPr>
            <w:tcW w:w="4340" w:type="dxa"/>
          </w:tcPr>
          <w:p w14:paraId="368F3C0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FFEB05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>สถาบันการเงินที่ถูกระงับการดำเนินกิจการ เลิก หรือถูกเพิกถอนใบอนุญาตประกอบธุรกิจธนาคารพาณิชย์ ธุรกิจเงินทุน หรือธุรกิจเครดิตฟองซิเอร์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47DC498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1A4431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0201300507</w:t>
            </w:r>
          </w:p>
        </w:tc>
        <w:tc>
          <w:tcPr>
            <w:tcW w:w="4340" w:type="dxa"/>
          </w:tcPr>
          <w:p w14:paraId="45ADCE7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7D6D5F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สังหาริมทรัพย์รอการขายจากการรับซื้อหรือรับโอนมาจา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ผู้ประกอบธุรกิจทางการเงิน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0C54A1B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8FE0BE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0201300508</w:t>
            </w:r>
          </w:p>
        </w:tc>
        <w:tc>
          <w:tcPr>
            <w:tcW w:w="4340" w:type="dxa"/>
          </w:tcPr>
          <w:p w14:paraId="751C3FF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CDC6E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บริษัทบริหารสินทรัพย์กันไว้เผื่อการเสื่อมค่าของทรัพย์สินรอการขายอื่นที่มีราคาตลาดลดลงหรือที่คาดว่าจะขาดทุนถ้าจำหน่ายทรัพย์สินนั้นออกไป และจำนวนเงินที่ต้องกันสำหรับการถือครองทรัพย์สินตามหลักเกณฑ์ที่กำหนดในประกาศธนาคารแห่งประเทศไทย ว่าด้วยการกำหนดสินทรัพย์ด้อยคุณภาพและหลักเกณฑ์ที่บริษัทบริหารสินทรัพย์ต้องถือปฏิบัติ</w:t>
            </w:r>
          </w:p>
        </w:tc>
      </w:tr>
      <w:tr w:rsidR="009D6BF8" w:rsidRPr="009D28E4" w14:paraId="260D774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5CC2DB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0201300509</w:t>
            </w:r>
          </w:p>
        </w:tc>
        <w:tc>
          <w:tcPr>
            <w:tcW w:w="4340" w:type="dxa"/>
          </w:tcPr>
          <w:p w14:paraId="250194B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8</w:t>
            </w:r>
            <w:r w:rsidRPr="009D28E4">
              <w:rPr>
                <w:color w:val="000000"/>
                <w:sz w:val="20"/>
                <w:szCs w:val="20"/>
                <w:cs/>
              </w:rPr>
              <w:t>. ที่ดิน อาคาร และอุปกรณ์สุทธิ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8B36A9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65BD719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DA5B6C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0201300510</w:t>
            </w:r>
          </w:p>
        </w:tc>
        <w:tc>
          <w:tcPr>
            <w:tcW w:w="4340" w:type="dxa"/>
          </w:tcPr>
          <w:p w14:paraId="096113C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ที่ดิน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C3FC6E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ที่ดินที่บริษัทบริหารสินทรัพย์มีไว้เพื่อใช้ในการดำเนินธุรกิจหรือสำหรับพนักงานของบริษัทบริหารสินทรัพย์ ทั้งนี้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br/>
              <w:t>ให้แสดงมูลค่าสุทธิหลังหักค่าเผื่อการด้อยค่าของสินทรัพย์นั้น ๆ</w:t>
            </w:r>
          </w:p>
        </w:tc>
      </w:tr>
      <w:tr w:rsidR="009D6BF8" w:rsidRPr="009D28E4" w14:paraId="3360B08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FBA9A9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0201300511</w:t>
            </w:r>
          </w:p>
        </w:tc>
        <w:tc>
          <w:tcPr>
            <w:tcW w:w="4340" w:type="dxa"/>
          </w:tcPr>
          <w:p w14:paraId="24CAA28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CC9C39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9D6BF8" w:rsidRPr="009D28E4" w14:paraId="4875044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F60E18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0201300512</w:t>
            </w:r>
          </w:p>
        </w:tc>
        <w:tc>
          <w:tcPr>
            <w:tcW w:w="4340" w:type="dxa"/>
          </w:tcPr>
          <w:p w14:paraId="62B860D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666FFE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มูลค่าของที่ดินส่วนที่ตีราคาเพิ่มขึ้นเต็มจำนวน</w:t>
            </w:r>
          </w:p>
        </w:tc>
      </w:tr>
      <w:tr w:rsidR="009D6BF8" w:rsidRPr="009D28E4" w14:paraId="1B807E3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C33230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0201300513</w:t>
            </w:r>
          </w:p>
        </w:tc>
        <w:tc>
          <w:tcPr>
            <w:tcW w:w="4340" w:type="dxa"/>
          </w:tcPr>
          <w:p w14:paraId="60D4166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36BD96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9D6BF8" w:rsidRPr="009D28E4" w14:paraId="642F404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B77D5F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0201300514</w:t>
            </w:r>
          </w:p>
        </w:tc>
        <w:tc>
          <w:tcPr>
            <w:tcW w:w="4340" w:type="dxa"/>
          </w:tcPr>
          <w:p w14:paraId="2F58E6A3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อาคาร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094B6A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าคารที่บริษัทบริหารสินทรัพย์มีไว้เพื่อใช้ในการดำเนินธุรกิจหรือสำหรับพนักงานของบริษัทบริหารสินทรัพย์ รวมทั้งค่าดัดแปลง และปรับปรุงทรัพย์สิน ทั้งนี้ ให้แสดงมูลค่าสุทธิหลังหักค่าเสื่อมราคาสะสม  และค่าเผื่อการด้อยค่าของสินทรัพย์นั้น ๆ</w:t>
            </w:r>
          </w:p>
        </w:tc>
      </w:tr>
      <w:tr w:rsidR="009D6BF8" w:rsidRPr="009D28E4" w14:paraId="2706A83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3C13B4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0201300515</w:t>
            </w:r>
          </w:p>
        </w:tc>
        <w:tc>
          <w:tcPr>
            <w:tcW w:w="4340" w:type="dxa"/>
          </w:tcPr>
          <w:p w14:paraId="270B2E0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2F11D87" w14:textId="77777777" w:rsidR="009D6BF8" w:rsidRPr="009D28E4" w:rsidRDefault="009D6BF8" w:rsidP="008C65C0">
            <w:pPr>
              <w:pStyle w:val="Footer"/>
              <w:tabs>
                <w:tab w:val="clear" w:pos="4153"/>
                <w:tab w:val="clear" w:pos="8306"/>
              </w:tabs>
              <w:rPr>
                <w:rFonts w:eastAsiaTheme="minorHAnsi"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9D28E4">
              <w:rPr>
                <w:rFonts w:eastAsiaTheme="minorHAnsi" w:cs="Tahoma"/>
                <w:color w:val="000000" w:themeColor="text1"/>
                <w:sz w:val="20"/>
                <w:szCs w:val="20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9D6BF8" w:rsidRPr="009D28E4" w14:paraId="19818B5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70670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0201300516</w:t>
            </w:r>
          </w:p>
        </w:tc>
        <w:tc>
          <w:tcPr>
            <w:tcW w:w="4340" w:type="dxa"/>
          </w:tcPr>
          <w:p w14:paraId="042C521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35686E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มูลค่าของอาคาร ส่วนที่ตีราคาเพิ่มขึ้นเต็มจำนวน</w:t>
            </w:r>
          </w:p>
        </w:tc>
      </w:tr>
      <w:tr w:rsidR="009D6BF8" w:rsidRPr="009D28E4" w14:paraId="3D204C9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9CAFFB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0201300517</w:t>
            </w:r>
          </w:p>
        </w:tc>
        <w:tc>
          <w:tcPr>
            <w:tcW w:w="4340" w:type="dxa"/>
          </w:tcPr>
          <w:p w14:paraId="1BBFEB8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CBBD67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การปันมูลค่าเสื่อมสภาพของอาคารสะสม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434C261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B26BB6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0201300518</w:t>
            </w:r>
          </w:p>
        </w:tc>
        <w:tc>
          <w:tcPr>
            <w:tcW w:w="4340" w:type="dxa"/>
          </w:tcPr>
          <w:p w14:paraId="37F159D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110F9C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9D6BF8" w:rsidRPr="009D28E4" w14:paraId="5E913BA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B5EC49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0201300519</w:t>
            </w:r>
          </w:p>
        </w:tc>
        <w:tc>
          <w:tcPr>
            <w:tcW w:w="4340" w:type="dxa"/>
          </w:tcPr>
          <w:p w14:paraId="5DA85BB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อุปกรณ์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ED4A38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 ๆ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3EFBCCA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4AAE49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0201300520</w:t>
            </w:r>
          </w:p>
        </w:tc>
        <w:tc>
          <w:tcPr>
            <w:tcW w:w="4340" w:type="dxa"/>
          </w:tcPr>
          <w:p w14:paraId="2B113E8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99165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เครื่องใช้สำนักงาน เครื่องคอมพิวเตอร์ เครื่องตกแต่งติดตั้ง และยานพาหนะต่างๆ</w:t>
            </w:r>
          </w:p>
        </w:tc>
      </w:tr>
      <w:tr w:rsidR="009D6BF8" w:rsidRPr="009D28E4" w14:paraId="594C060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CE6AE2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0201300521</w:t>
            </w:r>
          </w:p>
        </w:tc>
        <w:tc>
          <w:tcPr>
            <w:tcW w:w="4340" w:type="dxa"/>
          </w:tcPr>
          <w:p w14:paraId="18B3202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AE61F5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การปันมูลค่าเสื่อมสภาพของอุปกรณ์สะสม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21C2748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90C6D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0201300522</w:t>
            </w:r>
          </w:p>
        </w:tc>
        <w:tc>
          <w:tcPr>
            <w:tcW w:w="4340" w:type="dxa"/>
          </w:tcPr>
          <w:p w14:paraId="5129D13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C4C2F6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9D6BF8" w:rsidRPr="009D28E4" w14:paraId="0EE7164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BFC51A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0201300523</w:t>
            </w:r>
          </w:p>
        </w:tc>
        <w:tc>
          <w:tcPr>
            <w:tcW w:w="4340" w:type="dxa"/>
          </w:tcPr>
          <w:p w14:paraId="59D556D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87295B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รวมถึง ส่วนปรับปรุงที่ดินและอาคารที่ใช้ประโยชน์ตามสิทธิการเช่า ทั้งนี้ 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364D0D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24E787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0201300524</w:t>
            </w:r>
          </w:p>
        </w:tc>
        <w:tc>
          <w:tcPr>
            <w:tcW w:w="4340" w:type="dxa"/>
          </w:tcPr>
          <w:p w14:paraId="27710CF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70AD9AA" w14:textId="77777777" w:rsidR="009D6BF8" w:rsidRPr="009D28E4" w:rsidRDefault="009D6BF8" w:rsidP="008C65C0">
            <w:pPr>
              <w:pStyle w:val="Footer"/>
              <w:tabs>
                <w:tab w:val="clear" w:pos="4153"/>
                <w:tab w:val="clear" w:pos="8306"/>
              </w:tabs>
              <w:rPr>
                <w:rFonts w:eastAsiaTheme="minorHAnsi" w:cs="Tahoma"/>
                <w:color w:val="000000" w:themeColor="text1"/>
                <w:sz w:val="20"/>
                <w:szCs w:val="20"/>
                <w:lang w:val="en-US" w:eastAsia="en-US"/>
              </w:rPr>
            </w:pPr>
            <w:r w:rsidRPr="009D28E4">
              <w:rPr>
                <w:rFonts w:eastAsiaTheme="minorHAnsi" w:cs="Tahoma"/>
                <w:color w:val="000000" w:themeColor="text1"/>
                <w:sz w:val="20"/>
                <w:szCs w:val="20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</w:t>
            </w:r>
          </w:p>
        </w:tc>
      </w:tr>
      <w:tr w:rsidR="009D6BF8" w:rsidRPr="009D28E4" w14:paraId="44F4F10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02167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0201300525</w:t>
            </w:r>
          </w:p>
        </w:tc>
        <w:tc>
          <w:tcPr>
            <w:tcW w:w="4340" w:type="dxa"/>
          </w:tcPr>
          <w:p w14:paraId="7C2467E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ค่าเสื่อมราคาสะสม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BB33495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9D6BF8" w:rsidRPr="009D28E4" w14:paraId="1D3097D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3CE61A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0201300526</w:t>
            </w:r>
          </w:p>
        </w:tc>
        <w:tc>
          <w:tcPr>
            <w:tcW w:w="4340" w:type="dxa"/>
          </w:tcPr>
          <w:p w14:paraId="1F85C0B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4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93E7C3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แต่บริษัทบริหารสินทรัพย์ยังมิได้ใช้เพื่อการดังกล่าว ตามที่มาตรฐานการบัญชีกำหนด</w:t>
            </w:r>
          </w:p>
        </w:tc>
      </w:tr>
      <w:tr w:rsidR="009D6BF8" w:rsidRPr="009D28E4" w14:paraId="7AE43A4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C3CB8C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0201300527</w:t>
            </w:r>
          </w:p>
        </w:tc>
        <w:tc>
          <w:tcPr>
            <w:tcW w:w="4340" w:type="dxa"/>
          </w:tcPr>
          <w:p w14:paraId="7089058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9</w:t>
            </w:r>
            <w:r w:rsidRPr="009D28E4">
              <w:rPr>
                <w:color w:val="000000"/>
                <w:sz w:val="20"/>
                <w:szCs w:val="20"/>
                <w:cs/>
              </w:rPr>
              <w:t>. ค่าความนิยมและสินทรัพย์ไม่มีตัวตนอื่นสุทธิ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A4F8A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6A5124C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09D335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0201300528</w:t>
            </w:r>
          </w:p>
        </w:tc>
        <w:tc>
          <w:tcPr>
            <w:tcW w:w="4340" w:type="dxa"/>
          </w:tcPr>
          <w:p w14:paraId="49C7D0F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ค่าความนิยมสุทธิ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1A7B82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9D6BF8" w:rsidRPr="009D28E4" w14:paraId="42E5E0A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FDF53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0201300529</w:t>
            </w:r>
          </w:p>
        </w:tc>
        <w:tc>
          <w:tcPr>
            <w:tcW w:w="4340" w:type="dxa"/>
          </w:tcPr>
          <w:p w14:paraId="3AB4F48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ค่าความนิยม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B16C08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บริษัทบริหารสินทรัพย์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9D6BF8" w:rsidRPr="009D28E4" w14:paraId="158BCA0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E92591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0201300530</w:t>
            </w:r>
          </w:p>
        </w:tc>
        <w:tc>
          <w:tcPr>
            <w:tcW w:w="4340" w:type="dxa"/>
          </w:tcPr>
          <w:p w14:paraId="1652E18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4A3A8B5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9D6BF8" w:rsidRPr="009D28E4" w14:paraId="1515880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ED115D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0201300531</w:t>
            </w:r>
          </w:p>
        </w:tc>
        <w:tc>
          <w:tcPr>
            <w:tcW w:w="4340" w:type="dxa"/>
          </w:tcPr>
          <w:p w14:paraId="26401A5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สินทรัพย์ไม่มีตัวตนอื่นสุทธิ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43F8D1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9D6BF8" w:rsidRPr="009D28E4" w14:paraId="7508D6E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60F222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0201300532</w:t>
            </w:r>
          </w:p>
        </w:tc>
        <w:tc>
          <w:tcPr>
            <w:tcW w:w="4340" w:type="dxa"/>
          </w:tcPr>
          <w:p w14:paraId="3D9DBD7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ราคาทุนเดิม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77B020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 หรือทรัพย์สินที่บริษัทบริหารสินทรัพย์จ่ายไปเพื่อให้ได้มาซึ่งสินทรัพย์ไม่มีตัวตน</w:t>
            </w:r>
          </w:p>
        </w:tc>
      </w:tr>
      <w:tr w:rsidR="009D6BF8" w:rsidRPr="009D28E4" w14:paraId="48CABF3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F291D0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0201300533</w:t>
            </w:r>
          </w:p>
        </w:tc>
        <w:tc>
          <w:tcPr>
            <w:tcW w:w="4340" w:type="dxa"/>
          </w:tcPr>
          <w:p w14:paraId="174B8FE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8DC5C3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9D6BF8" w:rsidRPr="009D28E4" w14:paraId="242E8EC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5175A6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0201300534</w:t>
            </w:r>
          </w:p>
        </w:tc>
        <w:tc>
          <w:tcPr>
            <w:tcW w:w="4340" w:type="dxa"/>
          </w:tcPr>
          <w:p w14:paraId="0BF41A0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ค่าตัดจำหน่ายสะสม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E984F7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9D6BF8" w:rsidRPr="009D28E4" w14:paraId="4E66B12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927773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0201300535</w:t>
            </w:r>
          </w:p>
        </w:tc>
        <w:tc>
          <w:tcPr>
            <w:tcW w:w="4340" w:type="dxa"/>
          </w:tcPr>
          <w:p w14:paraId="6A15C23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FC973A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9D6BF8" w:rsidRPr="009D28E4" w14:paraId="27D4E46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4A7C73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0201300536</w:t>
            </w:r>
          </w:p>
        </w:tc>
        <w:tc>
          <w:tcPr>
            <w:tcW w:w="4340" w:type="dxa"/>
          </w:tcPr>
          <w:p w14:paraId="439267D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10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สินทรัพย์ภาษีเงินได้รอตัดบัญชี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2A67B4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</w:tc>
      </w:tr>
      <w:tr w:rsidR="009D6BF8" w:rsidRPr="009D28E4" w14:paraId="1AF1991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D4C374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0201300537</w:t>
            </w:r>
          </w:p>
        </w:tc>
        <w:tc>
          <w:tcPr>
            <w:tcW w:w="4340" w:type="dxa"/>
          </w:tcPr>
          <w:p w14:paraId="5FF1D7D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11</w:t>
            </w:r>
            <w:r w:rsidRPr="009D28E4">
              <w:rPr>
                <w:color w:val="000000"/>
                <w:sz w:val="20"/>
                <w:szCs w:val="20"/>
                <w:cs/>
              </w:rPr>
              <w:t>. สินทรัพย์อื่นสุทธิ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F32C2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สินทรัพย์อื่นที่ไม่อาจแสดงไว้ในรายการที่กล่าวข้างต้น ทั้งนี้ให้แสดงมูลค่าสุทธิหลังหักค่าเสื่อมราคาสะสม และค่าเผื่อการด้อยค่าของสินทรัพย์นั้น ๆ</w:t>
            </w:r>
          </w:p>
        </w:tc>
      </w:tr>
      <w:tr w:rsidR="009D6BF8" w:rsidRPr="009D28E4" w14:paraId="149B746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18B587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0201300538</w:t>
            </w:r>
          </w:p>
        </w:tc>
        <w:tc>
          <w:tcPr>
            <w:tcW w:w="4340" w:type="dxa"/>
          </w:tcPr>
          <w:p w14:paraId="19CE3EF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ค่าใช้จ่ายล่วงหน้าและรายจ่ายรอตัดบัญชี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851C912" w14:textId="77777777" w:rsidR="009D6BF8" w:rsidRPr="009D28E4" w:rsidRDefault="009D6BF8" w:rsidP="008C65C0">
            <w:pPr>
              <w:tabs>
                <w:tab w:val="left" w:pos="720"/>
                <w:tab w:val="left" w:pos="1080"/>
              </w:tabs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รายจ่ายล่วงหน้าที่บริษัทบริหารสินทรัพย์ได้จ่ายไปแล้ว แต่เป็นค่าใช้จ่ายของรอบระยะเวลาบัญชีในอนาคต</w:t>
            </w:r>
          </w:p>
        </w:tc>
      </w:tr>
      <w:tr w:rsidR="009D6BF8" w:rsidRPr="009D28E4" w14:paraId="7A4E721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ACC99F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0201300539</w:t>
            </w:r>
          </w:p>
        </w:tc>
        <w:tc>
          <w:tcPr>
            <w:tcW w:w="4340" w:type="dxa"/>
          </w:tcPr>
          <w:p w14:paraId="063B3B5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รายได้ค้างรับและรายได้ดอกเบี้ยที่ยังไม่ถึงกำหนดชำระ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9609C07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รายได้ค้างรับที่บริษัทบริหารสินทรัพย์ได้บันทึกบัญชีเป็นรายได้แล้ว แต่ยังไม่ได้รับเงิน เช่น เงินปันผลค้างรับ และดอกเบี้ยตราสารหนี้ค้างรับ เป็นต้น ทั้งนี้ ไม่รวมดอกเบี้ยค้างรับ ซึ่งกำหนดให้แสดงไว้ในรายการที่ 2 และรายการที่ 6</w:t>
            </w:r>
          </w:p>
        </w:tc>
      </w:tr>
      <w:tr w:rsidR="009D6BF8" w:rsidRPr="009D28E4" w14:paraId="0A1B109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E7BA30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0201300540</w:t>
            </w:r>
          </w:p>
        </w:tc>
        <w:tc>
          <w:tcPr>
            <w:tcW w:w="4340" w:type="dxa"/>
          </w:tcPr>
          <w:p w14:paraId="58298F0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ลูกหนี้อื่น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D607FF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ลูกหนี้ที่มิได้เกิดจากการให้สินเชื่อ เช่น ลูกหนี้จากการทุจริตของพนักงาน เป็นต้น</w:t>
            </w:r>
          </w:p>
        </w:tc>
      </w:tr>
      <w:tr w:rsidR="009D6BF8" w:rsidRPr="009D28E4" w14:paraId="5DB7615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B571D4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0201300541</w:t>
            </w:r>
          </w:p>
        </w:tc>
        <w:tc>
          <w:tcPr>
            <w:tcW w:w="4340" w:type="dxa"/>
          </w:tcPr>
          <w:p w14:paraId="680A489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สิทธิการเช่าที่ดินและอาคารสุทธิ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D908E7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รายจ่ายต่าง ๆ เพื่อให้ได้มาซึ่งสิทธิการเช่าทรัพย์สิน เพื่อใช้เป็นสถานที่สำหรับประกอบธุรกิจ หรือเป็นที่พัก หรือเพื่อสวัสดิการสำหรับพนักงานและลูกจ้าง </w:t>
            </w:r>
          </w:p>
        </w:tc>
      </w:tr>
      <w:tr w:rsidR="009D6BF8" w:rsidRPr="009D28E4" w14:paraId="1231169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F1E6A9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0201300542</w:t>
            </w:r>
          </w:p>
        </w:tc>
        <w:tc>
          <w:tcPr>
            <w:tcW w:w="4340" w:type="dxa"/>
          </w:tcPr>
          <w:p w14:paraId="2CED470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เงินรอรับจากการขายทอดตลาด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5CBB02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รอรับจากการขายทอดตลาดหลังหักประมาณการค่าใช้จ่ายในการดำเนินการที่จะถูกเรียกเก็บจากกรมบังคับคดี ซึ่งเกิดจากการฟ้องดำเนินคดีลูกหนี้และศาลที่คำพิพากษาออกกฎหมายบังคับคดี โดยกรมบังคับคดีออกประกาศขายทอดตลาดและมีผู้เข้าประมูลซื้อ โดยบันทึกบัญชีเมื่อผู้ซื้อได้ชำระเงินค่าซื้อทรัพย์ให้แก่กรมบังคับคดีครบถ้วนแล้ว</w:t>
            </w:r>
          </w:p>
        </w:tc>
      </w:tr>
      <w:tr w:rsidR="009D6BF8" w:rsidRPr="009D28E4" w14:paraId="350ACD02" w14:textId="77777777" w:rsidTr="00DB4F46">
        <w:trPr>
          <w:cantSplit/>
          <w:trHeight w:val="575"/>
        </w:trPr>
        <w:tc>
          <w:tcPr>
            <w:tcW w:w="1325" w:type="dxa"/>
            <w:tcBorders>
              <w:left w:val="single" w:sz="4" w:space="0" w:color="auto"/>
            </w:tcBorders>
          </w:tcPr>
          <w:p w14:paraId="003B891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0201300543</w:t>
            </w:r>
          </w:p>
        </w:tc>
        <w:tc>
          <w:tcPr>
            <w:tcW w:w="4340" w:type="dxa"/>
          </w:tcPr>
          <w:p w14:paraId="070673E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เงินมัดจำการประมูลซื้อทรัพย์จากสถาบันการเงินและผู้ประกอบธุรกิจทางการเงิน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99EC4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เงินที่จ่ายเป็นค่ามัดจำสำหรับทรัพย์ที่ซื้อได้ก่อนการรับโอนกรรมสิทธิ์</w:t>
            </w:r>
          </w:p>
        </w:tc>
      </w:tr>
      <w:tr w:rsidR="009D6BF8" w:rsidRPr="009D28E4" w14:paraId="1D8E17C2" w14:textId="77777777" w:rsidTr="00DB4F46">
        <w:trPr>
          <w:cantSplit/>
          <w:trHeight w:val="566"/>
        </w:trPr>
        <w:tc>
          <w:tcPr>
            <w:tcW w:w="1325" w:type="dxa"/>
            <w:tcBorders>
              <w:left w:val="single" w:sz="4" w:space="0" w:color="auto"/>
            </w:tcBorders>
          </w:tcPr>
          <w:p w14:paraId="7A67932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0201300544</w:t>
            </w:r>
          </w:p>
        </w:tc>
        <w:tc>
          <w:tcPr>
            <w:tcW w:w="4340" w:type="dxa"/>
          </w:tcPr>
          <w:p w14:paraId="728594C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เงินวางประกันการประมูลซื้อทรัพย์จากกรมบังคับคดี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9A86DE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เงินที่จ่ายเพื่อเป็นวางเป็นประกันในการเข้าสู้ราคาเพื่อซื้อทรัพย์จากกรมบังคับคดี </w:t>
            </w:r>
          </w:p>
        </w:tc>
      </w:tr>
      <w:tr w:rsidR="009D6BF8" w:rsidRPr="009D28E4" w14:paraId="0CC8D43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F322E3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0201300545</w:t>
            </w:r>
          </w:p>
        </w:tc>
        <w:tc>
          <w:tcPr>
            <w:tcW w:w="4340" w:type="dxa"/>
          </w:tcPr>
          <w:p w14:paraId="7323CB6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9D28E4">
              <w:rPr>
                <w:color w:val="000000"/>
                <w:sz w:val="20"/>
                <w:szCs w:val="20"/>
                <w:cs/>
              </w:rPr>
              <w:t>สินทรัพย์อื่นๆ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F3FC72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สินทรัพย์อื่นที่ไม่อาจแสดงไว้ในรายการข้างต้น ในกรณีที่รายการใดมีจำนวนตั้งแต่ร้อยละ 20 ของยอดรวมสินทรัพย์อื่น ให้แสดงสินทรัพย์นั้น เป็นรายการแยกต่างหาก โดยแสดงไว้ในลำดับต่อจากรายการที่ 11.7</w:t>
            </w:r>
          </w:p>
        </w:tc>
      </w:tr>
      <w:tr w:rsidR="009D6BF8" w:rsidRPr="009D28E4" w14:paraId="3415D71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F8193F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0201300546</w:t>
            </w:r>
          </w:p>
        </w:tc>
        <w:tc>
          <w:tcPr>
            <w:tcW w:w="4340" w:type="dxa"/>
          </w:tcPr>
          <w:p w14:paraId="7916A36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9D28E4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48882F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จำนวนเงินที่ตั้งไว้เผื่อการด้อยค่าของสินทรัพย์อื่นทุกรายการ 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9D6BF8" w:rsidRPr="009D28E4" w14:paraId="3E7AEE4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4E9433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0201300547</w:t>
            </w:r>
          </w:p>
        </w:tc>
        <w:tc>
          <w:tcPr>
            <w:tcW w:w="4340" w:type="dxa"/>
          </w:tcPr>
          <w:p w14:paraId="43C4F8E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หนี้สินและส่วนของเจ้าของ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68DF19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D6BF8" w:rsidRPr="009D28E4" w14:paraId="6589D76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12DB67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0201300548</w:t>
            </w:r>
          </w:p>
        </w:tc>
        <w:tc>
          <w:tcPr>
            <w:tcW w:w="4340" w:type="dxa"/>
            <w:shd w:val="clear" w:color="auto" w:fill="auto"/>
          </w:tcPr>
          <w:p w14:paraId="2777C33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12</w:t>
            </w:r>
            <w:r w:rsidRPr="009D28E4">
              <w:rPr>
                <w:color w:val="000000"/>
                <w:sz w:val="20"/>
                <w:szCs w:val="20"/>
                <w:cs/>
              </w:rPr>
              <w:t>. ตราสารหนี้ที่ออกและเงินกู้ยืมสุทธิ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88871F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3EC59B0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419FBE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0201300549</w:t>
            </w:r>
          </w:p>
        </w:tc>
        <w:tc>
          <w:tcPr>
            <w:tcW w:w="4340" w:type="dxa"/>
            <w:shd w:val="clear" w:color="auto" w:fill="auto"/>
          </w:tcPr>
          <w:p w14:paraId="23E203E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ตราสารหนี้ที่ออก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0BC318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ตราสารหนี้ทุกประเภทที่บริษัทบริหารสินทรัพย์ออกจำหน่าย</w:t>
            </w:r>
          </w:p>
        </w:tc>
      </w:tr>
      <w:tr w:rsidR="009D6BF8" w:rsidRPr="009D28E4" w14:paraId="6DB176F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DD94D3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0201300550</w:t>
            </w:r>
          </w:p>
        </w:tc>
        <w:tc>
          <w:tcPr>
            <w:tcW w:w="4340" w:type="dxa"/>
            <w:shd w:val="clear" w:color="auto" w:fill="auto"/>
          </w:tcPr>
          <w:p w14:paraId="5473D92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เงินกู้ยืม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B5E5A0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เงินกู้ยืมในรูปแบบต่าง ๆ จาก สถาบันการเงิน บุคคลธรรมดา หรือนิติบุคคลทั้งในประเทศและต่างประเทศ</w:t>
            </w:r>
          </w:p>
        </w:tc>
      </w:tr>
      <w:tr w:rsidR="009D6BF8" w:rsidRPr="009D28E4" w14:paraId="0992A44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C2ED93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0201300551</w:t>
            </w:r>
          </w:p>
        </w:tc>
        <w:tc>
          <w:tcPr>
            <w:tcW w:w="4340" w:type="dxa"/>
            <w:shd w:val="clear" w:color="auto" w:fill="auto"/>
          </w:tcPr>
          <w:p w14:paraId="3C4F34C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ส่วนปรับมูลค่าจากสัญญาป้องกันความเสี่ยง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5A9439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ส่วนปรับมูลค่าของตราสารหนี้ที่ออกและเงินกู้ยืมที่เกิดจากการวัดมูลค่ายุติธรรม (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Mark to Market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) จากการทำ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Fair Value Hedge </w:t>
            </w:r>
          </w:p>
        </w:tc>
      </w:tr>
      <w:tr w:rsidR="009D6BF8" w:rsidRPr="009D28E4" w14:paraId="12124D6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9B579B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0201300552</w:t>
            </w:r>
          </w:p>
        </w:tc>
        <w:tc>
          <w:tcPr>
            <w:tcW w:w="4340" w:type="dxa"/>
            <w:shd w:val="clear" w:color="auto" w:fill="auto"/>
          </w:tcPr>
          <w:p w14:paraId="220AF1E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13</w:t>
            </w:r>
            <w:r w:rsidRPr="009D28E4">
              <w:rPr>
                <w:color w:val="000000"/>
                <w:sz w:val="20"/>
                <w:szCs w:val="20"/>
                <w:cs/>
              </w:rPr>
              <w:t>. ประมาณการหนี้สิน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8EE8934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และประมาณการหนี้สินที่ตั้งขึ้นตามที่มาตรฐานการบัญชี ฉบับที่ 37 เรื่อง ประมาณการหนี้สิน หนี้สินที่อาจเกิดขึ้นและสินทรัพย์ที่อาจเกิดขึ้น รวมทั้งประมาณการหนี้สินที่เกิดขึ้นจากค่าเผื่อผลขาดทุนด้านเครดิตที่คาดว่าจะเกิดขึ้น ตามที่กำหนดในมาตรฐานการรายงานทางการเงินฉบับที่ 9 เรื่อง เครื่องมือทางการเงิน</w:t>
            </w:r>
          </w:p>
        </w:tc>
      </w:tr>
      <w:tr w:rsidR="009D6BF8" w:rsidRPr="009D28E4" w14:paraId="1D48DBE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3306D7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0201300553</w:t>
            </w:r>
          </w:p>
        </w:tc>
        <w:tc>
          <w:tcPr>
            <w:tcW w:w="4340" w:type="dxa"/>
            <w:shd w:val="clear" w:color="auto" w:fill="auto"/>
          </w:tcPr>
          <w:p w14:paraId="53E5450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ค่าเผื่อผลขาดทุนด้านเครดิตที่คาดว่าจะเกิดขึ้นของภาระผูกพันวงเงินสินเชื่อ และสัญญาค้ำประกันทางการเงิน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D95F79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ประมาณการหนี้สินที่เกิดขึ้นจากค่าเผื่อผลขาดทุนด้านเครดิตที่คาดว่าจะเกิดขึ้นของภาระผูกพันวงเงินสินเชื่อ และสัญญาค้ำประกันทางการเงิน</w:t>
            </w:r>
          </w:p>
        </w:tc>
      </w:tr>
      <w:tr w:rsidR="009D6BF8" w:rsidRPr="009D28E4" w14:paraId="42ACBB7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F28607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0201300554</w:t>
            </w:r>
          </w:p>
        </w:tc>
        <w:tc>
          <w:tcPr>
            <w:tcW w:w="4340" w:type="dxa"/>
            <w:shd w:val="clear" w:color="auto" w:fill="auto"/>
          </w:tcPr>
          <w:p w14:paraId="1B0A912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F6E39C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19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เรื่อง ผลประโยชน์ของพนักงาน กำหนด</w:t>
            </w:r>
          </w:p>
        </w:tc>
      </w:tr>
      <w:tr w:rsidR="009D6BF8" w:rsidRPr="009D28E4" w14:paraId="16D0052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7A0115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0201300555</w:t>
            </w:r>
          </w:p>
        </w:tc>
        <w:tc>
          <w:tcPr>
            <w:tcW w:w="4340" w:type="dxa"/>
            <w:shd w:val="clear" w:color="auto" w:fill="auto"/>
          </w:tcPr>
          <w:p w14:paraId="52C69D1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ประมาณการหนี้สินอื่น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885245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ประมาณการหนี้สินอื่น ๆ ที่ไม่อาจแสดงไว้ในรายการข้างต้น</w:t>
            </w:r>
          </w:p>
        </w:tc>
      </w:tr>
      <w:tr w:rsidR="009D6BF8" w:rsidRPr="009D28E4" w14:paraId="00E6256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562AA6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0201300556</w:t>
            </w:r>
          </w:p>
        </w:tc>
        <w:tc>
          <w:tcPr>
            <w:tcW w:w="4340" w:type="dxa"/>
            <w:shd w:val="clear" w:color="auto" w:fill="auto"/>
          </w:tcPr>
          <w:p w14:paraId="7530B15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14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หนี้สินภาษีเงินได้รอตัดบัญชี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81175E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 </w:t>
            </w:r>
          </w:p>
        </w:tc>
      </w:tr>
      <w:tr w:rsidR="009D6BF8" w:rsidRPr="009D28E4" w14:paraId="0701EBA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834754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0201300557</w:t>
            </w:r>
          </w:p>
        </w:tc>
        <w:tc>
          <w:tcPr>
            <w:tcW w:w="4340" w:type="dxa"/>
            <w:shd w:val="clear" w:color="auto" w:fill="auto"/>
          </w:tcPr>
          <w:p w14:paraId="2F84988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15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หนี้สินอื่น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CDCA065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9D6BF8" w:rsidRPr="009D28E4" w14:paraId="6297B14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FB9C37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0201300558</w:t>
            </w:r>
          </w:p>
        </w:tc>
        <w:tc>
          <w:tcPr>
            <w:tcW w:w="4340" w:type="dxa"/>
            <w:shd w:val="clear" w:color="auto" w:fill="auto"/>
          </w:tcPr>
          <w:p w14:paraId="448C75F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</w:t>
            </w:r>
            <w:r w:rsidRPr="009D28E4">
              <w:rPr>
                <w:color w:val="000000"/>
                <w:sz w:val="20"/>
                <w:szCs w:val="20"/>
              </w:rPr>
              <w:t xml:space="preserve">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เงินมัดจำและเงินประกัน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B979E1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เงินที่บริษัทบริหารสินทรัพย์เรียกเก็บจากลูกค้าเพื่อเป็นมัดจำหรือเป็นประกัน ซึ่งรวมทั้งเงินประกันต่าง ๆ ที่บริษัทบริหารสินทรัพย์เรียกเก็บจากพนักงาน</w:t>
            </w:r>
          </w:p>
        </w:tc>
      </w:tr>
      <w:tr w:rsidR="009D6BF8" w:rsidRPr="009D28E4" w14:paraId="558B233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078554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0201300559</w:t>
            </w:r>
          </w:p>
        </w:tc>
        <w:tc>
          <w:tcPr>
            <w:tcW w:w="4340" w:type="dxa"/>
            <w:shd w:val="clear" w:color="auto" w:fill="auto"/>
          </w:tcPr>
          <w:p w14:paraId="536D050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ภาษีและค่าใช้จ่ายค้างจ่าย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8677F4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ค่าใช้จ่ายต่าง ๆ ที่เกิดขึ้นและบันทึกบัญชีเป็นค่าใช้จ่ายแล้ว แต่ยังมิได้จ่ายเงิน เช่น ภาษีเงินได้นิติบุคคลค้างจ่าย ค่าน้ำค่าไฟค้างจ่าย เป็นต้น</w:t>
            </w:r>
          </w:p>
        </w:tc>
      </w:tr>
      <w:tr w:rsidR="009D6BF8" w:rsidRPr="009D28E4" w14:paraId="737CFD1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5D3771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0201300560</w:t>
            </w:r>
          </w:p>
        </w:tc>
        <w:tc>
          <w:tcPr>
            <w:tcW w:w="4340" w:type="dxa"/>
            <w:shd w:val="clear" w:color="auto" w:fill="auto"/>
          </w:tcPr>
          <w:p w14:paraId="2C8D3D7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ดอกเบี้ยค้างจ่าย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17D003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ดอกเบี้ยเงินกู้ยืมทุกประเภทหรือดอกเบี้ยของหนี้สินอื่นที่ค้างจ่าย ณ วันที่รายงาน </w:t>
            </w:r>
          </w:p>
        </w:tc>
      </w:tr>
      <w:tr w:rsidR="009D6BF8" w:rsidRPr="009D28E4" w14:paraId="76DB7DC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072CE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0201300561</w:t>
            </w:r>
          </w:p>
        </w:tc>
        <w:tc>
          <w:tcPr>
            <w:tcW w:w="4340" w:type="dxa"/>
            <w:shd w:val="clear" w:color="auto" w:fill="auto"/>
          </w:tcPr>
          <w:p w14:paraId="3752A55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15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89E958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หนี้สินอื่นที่ไม่อาจแสดงไว้ในรายการข้างต้น </w:t>
            </w:r>
          </w:p>
        </w:tc>
      </w:tr>
      <w:tr w:rsidR="009D6BF8" w:rsidRPr="009D28E4" w14:paraId="05F3968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D7674B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0201300562</w:t>
            </w:r>
          </w:p>
        </w:tc>
        <w:tc>
          <w:tcPr>
            <w:tcW w:w="4340" w:type="dxa"/>
            <w:shd w:val="clear" w:color="auto" w:fill="auto"/>
          </w:tcPr>
          <w:p w14:paraId="2467AC4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16</w:t>
            </w:r>
            <w:r w:rsidRPr="009D28E4">
              <w:rPr>
                <w:color w:val="000000"/>
                <w:sz w:val="20"/>
                <w:szCs w:val="20"/>
                <w:cs/>
              </w:rPr>
              <w:t>. ส่วนของเจ้าของ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849E56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5F75626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CE2DCF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0201300563</w:t>
            </w:r>
          </w:p>
        </w:tc>
        <w:tc>
          <w:tcPr>
            <w:tcW w:w="4340" w:type="dxa"/>
            <w:shd w:val="clear" w:color="auto" w:fill="auto"/>
          </w:tcPr>
          <w:p w14:paraId="564499D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ทุนที่ออกและชำระแล้ว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0CFD04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ACF47E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54D990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0201300564</w:t>
            </w:r>
          </w:p>
        </w:tc>
        <w:tc>
          <w:tcPr>
            <w:tcW w:w="4340" w:type="dxa"/>
            <w:shd w:val="clear" w:color="auto" w:fill="auto"/>
          </w:tcPr>
          <w:p w14:paraId="7CF4B2E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280307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มูลค่าหุ้นบุริมสิทธิที่ได้นำออกจำหน่ายและได้รับชำระมูลค่าหุ้นแล้ว</w:t>
            </w:r>
          </w:p>
        </w:tc>
      </w:tr>
      <w:tr w:rsidR="009D6BF8" w:rsidRPr="009D28E4" w14:paraId="7F8DBEA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053AA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0201300565</w:t>
            </w:r>
          </w:p>
        </w:tc>
        <w:tc>
          <w:tcPr>
            <w:tcW w:w="4340" w:type="dxa"/>
            <w:shd w:val="clear" w:color="auto" w:fill="auto"/>
          </w:tcPr>
          <w:p w14:paraId="6CA7460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836209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มูลค่าหุ้นสามัญที่ได้นำออกจำหน่ายและได้รับชำระมูลค่าหุ้นแล้ว</w:t>
            </w:r>
          </w:p>
        </w:tc>
      </w:tr>
      <w:tr w:rsidR="009D6BF8" w:rsidRPr="009D28E4" w14:paraId="6AC5270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7BD7555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0201300566</w:t>
            </w:r>
          </w:p>
        </w:tc>
        <w:tc>
          <w:tcPr>
            <w:tcW w:w="4340" w:type="dxa"/>
            <w:shd w:val="clear" w:color="auto" w:fill="auto"/>
          </w:tcPr>
          <w:p w14:paraId="0EF2F58E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ใบสำคัญแสดงสิทธิที่จะซื้อหุ้น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9C30C8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ของสิทธิที่บริษัทบริหารสินทรัพย์ออกให้แก่ผู้ถือใบสำคัญแสดงสิทธิในการซื้อหุ้นสามัญหรือหุ้นบุริมสิทธิของบริษัทบริหารสินทรัพย์นั้น ตามจำนวนและราคาที่ตกลงภายในระยะเวลาที่กำหนด</w:t>
            </w:r>
          </w:p>
        </w:tc>
      </w:tr>
      <w:tr w:rsidR="009D6BF8" w:rsidRPr="009D28E4" w14:paraId="7102F92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877456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0201300567</w:t>
            </w:r>
          </w:p>
        </w:tc>
        <w:tc>
          <w:tcPr>
            <w:tcW w:w="4340" w:type="dxa"/>
            <w:shd w:val="clear" w:color="auto" w:fill="auto"/>
          </w:tcPr>
          <w:p w14:paraId="02AD949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82A7CC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276FF960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A1C2EF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0201300568</w:t>
            </w:r>
          </w:p>
        </w:tc>
        <w:tc>
          <w:tcPr>
            <w:tcW w:w="4340" w:type="dxa"/>
            <w:shd w:val="clear" w:color="auto" w:fill="auto"/>
          </w:tcPr>
          <w:p w14:paraId="4643B58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 </w:t>
            </w:r>
            <w:r w:rsidRPr="009D28E4">
              <w:rPr>
                <w:color w:val="000000"/>
                <w:sz w:val="20"/>
                <w:szCs w:val="20"/>
              </w:rPr>
              <w:t xml:space="preserve">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E98653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เงินที่ได้รับจากการขายหุ้นบุริมสิทธิส่วนที่สูงกว่า หรือต่ำกว่ามูลค่าที่ตราไว้ตามที่จดทะเบียนของหุ้นบุริมสิทธิ หากมีทั้งส่วนเกินและส่วนต่ำกว่ามูลค่าหุ้นบุริมสิทธิสามารถนำรายการดังกล่าวมาหักกลบและแสดงเป็นมูลค่าสุทธิได้</w:t>
            </w:r>
          </w:p>
        </w:tc>
      </w:tr>
      <w:tr w:rsidR="009D6BF8" w:rsidRPr="009D28E4" w14:paraId="46C4E74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BE9E2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0201300569</w:t>
            </w:r>
          </w:p>
        </w:tc>
        <w:tc>
          <w:tcPr>
            <w:tcW w:w="4340" w:type="dxa"/>
            <w:shd w:val="clear" w:color="auto" w:fill="auto"/>
          </w:tcPr>
          <w:p w14:paraId="64C64CE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3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มูลค่าหุ้นสามัญ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6813B1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เงินที่ได้รับจากการขายหุ้นสามัญส่วนที่สูงกว่า หรือต่ำกว่ามูลค่าที่ตราไว้ตามที่จดทะเบียนของหุ้นสามัญ หากมีส่วนเกินและส่วนต่ำกว่ามูลค่าหุ้นสามัญ หากมีทั้งส่วนเกินและส่วนต่ำกว่ามูลค่าหุ้นสามัญสามารถนำรายการดังกล่าวมาหักกลบกัน</w:t>
            </w:r>
          </w:p>
        </w:tc>
      </w:tr>
      <w:tr w:rsidR="009D6BF8" w:rsidRPr="009D28E4" w14:paraId="76F0ED7C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AE872C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0201300570</w:t>
            </w:r>
          </w:p>
        </w:tc>
        <w:tc>
          <w:tcPr>
            <w:tcW w:w="4340" w:type="dxa"/>
            <w:shd w:val="clear" w:color="auto" w:fill="auto"/>
          </w:tcPr>
          <w:p w14:paraId="1288A8D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4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ส่วนเกินทุนหุ้นซื้อคืน-หุ้นบุริมสิทธิ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FC22AC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ส่วนเกินจากราคาทุนของหุ้นทุนซื้อคืน – หุ้นบุริมสิทธิ ทั้งนี้ ให้เป็นไปตามที่กำหนดในมาตรฐานการบัญชีและมาตรฐานการรายงานทางการเงินที่เกี่ยวข้อง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620553C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3D3A74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0201300571</w:t>
            </w:r>
          </w:p>
        </w:tc>
        <w:tc>
          <w:tcPr>
            <w:tcW w:w="4340" w:type="dxa"/>
            <w:shd w:val="clear" w:color="auto" w:fill="auto"/>
          </w:tcPr>
          <w:p w14:paraId="39C54B1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5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ส่วนเกินทุนหุ้นซื้อคืน-หุ้นสามัญ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0DEE50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ส่วนเกินจากราคาทุนของหุ้นทุนซื้อคืน – หุ้นสามัญ ทั้งนี้ ให้เป็นไปตามที่กำหนดในมาตรฐานการบัญชีและมาตรฐานการรายงานทางการเงินที่เกี่ยวข้อง</w:t>
            </w:r>
          </w:p>
        </w:tc>
      </w:tr>
      <w:tr w:rsidR="009D6BF8" w:rsidRPr="009D28E4" w14:paraId="5E8AF29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16BB40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0201300572</w:t>
            </w:r>
          </w:p>
        </w:tc>
        <w:tc>
          <w:tcPr>
            <w:tcW w:w="4340" w:type="dxa"/>
            <w:shd w:val="clear" w:color="auto" w:fill="auto"/>
          </w:tcPr>
          <w:p w14:paraId="1BE6A6B2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6 </w:t>
            </w:r>
            <w:r w:rsidRPr="009D28E4">
              <w:rPr>
                <w:color w:val="000000"/>
                <w:sz w:val="20"/>
                <w:szCs w:val="2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A95C3F1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50EA458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38A759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0201300573</w:t>
            </w:r>
          </w:p>
        </w:tc>
        <w:tc>
          <w:tcPr>
            <w:tcW w:w="4340" w:type="dxa"/>
            <w:shd w:val="clear" w:color="auto" w:fill="auto"/>
          </w:tcPr>
          <w:p w14:paraId="41CDBB55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C987C6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ส่วนเกินจากราคาทุนหรือราคาตามบัญชีของสินทรัพย์ ทั้งนี้ ต้องเป็นไปตามที่มาตรฐานการบัญชีและมาตรฐานการรายงานทางการเงินที่เกี่ยวข้องกำหนด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9D6BF8" w:rsidRPr="009D28E4" w14:paraId="124A780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67B17E6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0201300574</w:t>
            </w:r>
          </w:p>
        </w:tc>
        <w:tc>
          <w:tcPr>
            <w:tcW w:w="4340" w:type="dxa"/>
            <w:shd w:val="clear" w:color="auto" w:fill="auto"/>
          </w:tcPr>
          <w:p w14:paraId="7B50BF0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ส่วนเกิน (ต่ำกว่า) ทุนจากการเปลี่ยนแปลงมูลค่าเงินลงทุน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3BE3029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ต่างระหว่างราคาทุนกับมูลค่ายุติธรรมของเงินลงทุนที่วัดมูลค่ายุติธรรมผ่านกำไรขาดทุนเบ็ดเสร็จอื่น 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9D6BF8" w:rsidRPr="009D28E4" w14:paraId="0D0EAB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DEB63E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0201300575</w:t>
            </w:r>
          </w:p>
        </w:tc>
        <w:tc>
          <w:tcPr>
            <w:tcW w:w="4340" w:type="dxa"/>
            <w:shd w:val="clear" w:color="auto" w:fill="auto"/>
          </w:tcPr>
          <w:p w14:paraId="5A6594E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องค์ประกอบอื่น 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60F1E6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รายการรายได้และค่าใช้จ่ายอื่น ๆ ซึ่งมาตรฐานการบัญชีและมาตรฐานการรายงานทางการเงินที่เกี่ยวข้องไม่อนุญาตให้รับรู้ในงบกำไรขาดทุน (ถ้ามี)</w:t>
            </w:r>
          </w:p>
        </w:tc>
      </w:tr>
      <w:tr w:rsidR="009D6BF8" w:rsidRPr="009D28E4" w14:paraId="4CA45797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6E6F174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0201300576</w:t>
            </w:r>
          </w:p>
        </w:tc>
        <w:tc>
          <w:tcPr>
            <w:tcW w:w="4340" w:type="dxa"/>
            <w:shd w:val="clear" w:color="auto" w:fill="auto"/>
          </w:tcPr>
          <w:p w14:paraId="64C9ABC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7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สะสม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7CF094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ผลรวมของกำไร (ขาดทุน) สุทธิสะสม</w:t>
            </w:r>
          </w:p>
        </w:tc>
      </w:tr>
      <w:tr w:rsidR="009D6BF8" w:rsidRPr="009D28E4" w14:paraId="639DDC8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7C1116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0201300577</w:t>
            </w:r>
          </w:p>
        </w:tc>
        <w:tc>
          <w:tcPr>
            <w:tcW w:w="4340" w:type="dxa"/>
            <w:shd w:val="clear" w:color="auto" w:fill="auto"/>
          </w:tcPr>
          <w:p w14:paraId="24C646B6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จัดสรรแล้ว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5936BD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9D6BF8" w:rsidRPr="009D28E4" w14:paraId="46FB6264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A21AEF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0201300578</w:t>
            </w:r>
          </w:p>
        </w:tc>
        <w:tc>
          <w:tcPr>
            <w:tcW w:w="4340" w:type="dxa"/>
            <w:shd w:val="clear" w:color="auto" w:fill="auto"/>
          </w:tcPr>
          <w:p w14:paraId="3942DD2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ทุนสำรองตามกฎหมาย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529FDD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สำรองที่กันจากกำไรสุทธิตามประมวลกฎหมายแพ่งและพาณิชย์ และตามพระราชบัญญัติบริษัทมหาชน จำกัด</w:t>
            </w:r>
          </w:p>
        </w:tc>
      </w:tr>
      <w:tr w:rsidR="009D6BF8" w:rsidRPr="009D28E4" w14:paraId="4612B0F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4FA6EE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0201300579</w:t>
            </w:r>
          </w:p>
        </w:tc>
        <w:tc>
          <w:tcPr>
            <w:tcW w:w="4340" w:type="dxa"/>
            <w:shd w:val="clear" w:color="auto" w:fill="auto"/>
          </w:tcPr>
          <w:p w14:paraId="067D157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อื่นๆ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7AE557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สำรองที่จัดสรรจากกำไรสุทธิหรือกำไรสะสมเพื่อการใด ๆ ตามมติที่ประชุมใหญ่ผู้ถือหุ้น หรือตามข้อบังคับของบริษัทบริหารสินทรัพย์ เช่น สำรองเพื่อรักษาระดับเงินปันผล สำรองเพื่อขยายกิจการ สำรองเผื่อฉุกเฉิน เป็นต้น</w:t>
            </w:r>
          </w:p>
        </w:tc>
      </w:tr>
      <w:tr w:rsidR="009D6BF8" w:rsidRPr="009D28E4" w14:paraId="778E2A3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61CE18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0201300580</w:t>
            </w:r>
          </w:p>
        </w:tc>
        <w:tc>
          <w:tcPr>
            <w:tcW w:w="4340" w:type="dxa"/>
            <w:shd w:val="clear" w:color="auto" w:fill="auto"/>
          </w:tcPr>
          <w:p w14:paraId="2D04EF6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คงเหลือหลังจากการจัดสรร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16129D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สะสมที่คงเหลือหลังจากการจัดสรรโดยมติที่ประชุมใหญ่ผู้ถือหุ้น หรือตามข้อบังคับของบริษัทบริหารสินทรัพย์ ทั้งนี้ ในกรณีที่มียอดดุลสุทธิเป็นผลขาดทุนสะสม ให้แสดงเครื่องหมาย “ - “ (ลบ) ไว้หน้าจำนวนเงิน</w:t>
            </w:r>
          </w:p>
        </w:tc>
      </w:tr>
      <w:tr w:rsidR="009D6BF8" w:rsidRPr="009D28E4" w14:paraId="68B9B7F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3F754E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0201300581</w:t>
            </w:r>
          </w:p>
        </w:tc>
        <w:tc>
          <w:tcPr>
            <w:tcW w:w="4340" w:type="dxa"/>
            <w:shd w:val="clear" w:color="auto" w:fill="auto"/>
          </w:tcPr>
          <w:p w14:paraId="62810DBD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  <w:cs/>
              </w:rPr>
              <w:t xml:space="preserve">           </w:t>
            </w:r>
            <w:r w:rsidRPr="009D28E4">
              <w:rPr>
                <w:color w:val="000000"/>
                <w:sz w:val="20"/>
                <w:szCs w:val="20"/>
              </w:rPr>
              <w:t xml:space="preserve">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ยังไม่ได้จัดสรร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BF8F41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กำไร (ขาดทุน) สุทธิซึ่งยังมิได้นำเสนอเพื่อจัดสรรในที่ประชุมใหญ่ผู้ถือหุ้น ทั้งนี้ ในกรณีที่มียอดดุลสุทธิเป็นผลขาดทุนสะสม ให้แสดงเครื่องหมาย “ - “ (ลบ) ไว้หน้าจำนวนเงิน</w:t>
            </w:r>
          </w:p>
        </w:tc>
      </w:tr>
      <w:tr w:rsidR="009D6BF8" w:rsidRPr="009D28E4" w14:paraId="5E37634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7D2E70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0201300582</w:t>
            </w:r>
          </w:p>
        </w:tc>
        <w:tc>
          <w:tcPr>
            <w:tcW w:w="4340" w:type="dxa"/>
            <w:shd w:val="clear" w:color="auto" w:fill="auto"/>
          </w:tcPr>
          <w:p w14:paraId="30F6CEA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สุทธิงวดบัญชีก่อนที่ยังไม่ได้จัดสรร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762392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กำไร (ขาดทุน) สุทธิงวดการบัญชีก่อน ซึ่งยังมิได้นำเสนอเพื่อจัดสรรในที่ประชุมใหญ่ผู้ถือหุ้น หรือตามข้อบังคับของบริษัทบริหารสินทรัพย์ </w:t>
            </w:r>
          </w:p>
        </w:tc>
      </w:tr>
      <w:tr w:rsidR="009D6BF8" w:rsidRPr="009D28E4" w14:paraId="1BD724E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DE7CFD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0201300583</w:t>
            </w:r>
          </w:p>
        </w:tc>
        <w:tc>
          <w:tcPr>
            <w:tcW w:w="4340" w:type="dxa"/>
            <w:shd w:val="clear" w:color="auto" w:fill="auto"/>
          </w:tcPr>
          <w:p w14:paraId="111E38E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กำไร (ขาดทุน) ระหว่างงวด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7A248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กำไร (ขาดทุน) นับแต่วันเริ่มต้นของงวดการบัญชีปัจจุบันจนถึงวันที่รายงาน </w:t>
            </w:r>
          </w:p>
        </w:tc>
      </w:tr>
      <w:tr w:rsidR="009D6BF8" w:rsidRPr="009D28E4" w14:paraId="39595AF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7AEB88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0201300584</w:t>
            </w:r>
          </w:p>
        </w:tc>
        <w:tc>
          <w:tcPr>
            <w:tcW w:w="4340" w:type="dxa"/>
            <w:shd w:val="clear" w:color="auto" w:fill="auto"/>
          </w:tcPr>
          <w:p w14:paraId="74EA2FB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     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อื่นๆ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35786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ส่วนของเจ้าของที่มิได้กำหนดให้รายงานในรายการข้างต้น ทั้งนี้ให้รวมถึงกำไร (ขาดทุน) 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9D6BF8" w:rsidRPr="009D28E4" w14:paraId="3A1C02D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402A0A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0201300585</w:t>
            </w:r>
          </w:p>
        </w:tc>
        <w:tc>
          <w:tcPr>
            <w:tcW w:w="4340" w:type="dxa"/>
            <w:shd w:val="clear" w:color="auto" w:fill="auto"/>
          </w:tcPr>
          <w:p w14:paraId="63D8E22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8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หุ้นทุนซื้อคืน-หุ้นบุริมสิทธิ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267FB2F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ราคาทุนที่บริษัทบริหารสินทรัพย์จ่ายเพื่อซื้อหุ้นบุริมสิทธิกลับคืน</w:t>
            </w:r>
          </w:p>
        </w:tc>
      </w:tr>
      <w:tr w:rsidR="009D6BF8" w:rsidRPr="009D28E4" w14:paraId="5843E69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FA5672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0201300586</w:t>
            </w:r>
          </w:p>
        </w:tc>
        <w:tc>
          <w:tcPr>
            <w:tcW w:w="4340" w:type="dxa"/>
            <w:shd w:val="clear" w:color="auto" w:fill="auto"/>
          </w:tcPr>
          <w:p w14:paraId="6773A28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16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9 </w:t>
            </w:r>
            <w:r w:rsidRPr="003439C0">
              <w:rPr>
                <w:color w:val="000000"/>
                <w:sz w:val="20"/>
                <w:szCs w:val="20"/>
                <w:u w:val="single"/>
                <w:cs/>
              </w:rPr>
              <w:t>หัก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 หุ้นทุนซื้อคืน-หุ้นสามัญ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A2F00F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ราคาทุนที่บริษัทบริหารสินทรัพย์จ่ายเพื่อซื้อหุ้นสามัญกลับคืน</w:t>
            </w:r>
          </w:p>
        </w:tc>
      </w:tr>
      <w:tr w:rsidR="009D6BF8" w:rsidRPr="009D28E4" w14:paraId="3A1E10A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FF2A5F8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0201300587</w:t>
            </w:r>
          </w:p>
        </w:tc>
        <w:tc>
          <w:tcPr>
            <w:tcW w:w="4340" w:type="dxa"/>
            <w:shd w:val="clear" w:color="auto" w:fill="auto"/>
          </w:tcPr>
          <w:p w14:paraId="5AD5F6E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17</w:t>
            </w:r>
            <w:r w:rsidRPr="009D28E4">
              <w:rPr>
                <w:color w:val="000000"/>
                <w:sz w:val="20"/>
                <w:szCs w:val="20"/>
                <w:cs/>
              </w:rPr>
              <w:t>. ทุนจดทะเบียน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D6D0322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600A79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2E72E18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0201300588</w:t>
            </w:r>
          </w:p>
        </w:tc>
        <w:tc>
          <w:tcPr>
            <w:tcW w:w="4340" w:type="dxa"/>
            <w:shd w:val="clear" w:color="auto" w:fill="auto"/>
          </w:tcPr>
          <w:p w14:paraId="08434E6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92405D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7802A80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22A960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lastRenderedPageBreak/>
              <w:t>0201300589</w:t>
            </w:r>
          </w:p>
        </w:tc>
        <w:tc>
          <w:tcPr>
            <w:tcW w:w="4340" w:type="dxa"/>
            <w:shd w:val="clear" w:color="auto" w:fill="auto"/>
          </w:tcPr>
          <w:p w14:paraId="26C9CD7A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26DC99BD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จำนวนหุ้นของหุ้นบุริมสิทธิของบริษัทบริหารสินทรัพย์ที่จดทะเบียนตามกฎหมาย</w:t>
            </w:r>
          </w:p>
        </w:tc>
      </w:tr>
      <w:tr w:rsidR="009D6BF8" w:rsidRPr="009D28E4" w14:paraId="355D928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8F4C92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0201300590</w:t>
            </w:r>
          </w:p>
        </w:tc>
        <w:tc>
          <w:tcPr>
            <w:tcW w:w="4340" w:type="dxa"/>
            <w:shd w:val="clear" w:color="auto" w:fill="auto"/>
          </w:tcPr>
          <w:p w14:paraId="01D557B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0923DE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มูลค่าหุ้นที่ตราไว้ของหุ้นบุริมสิทธิของบริษัทบริหารสินทรัพย์ที่จดทะเบียนตามกฎหมาย</w:t>
            </w:r>
          </w:p>
        </w:tc>
      </w:tr>
      <w:tr w:rsidR="009D6BF8" w:rsidRPr="009D28E4" w14:paraId="0FD6F139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1CAF3B9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0201300591</w:t>
            </w:r>
          </w:p>
        </w:tc>
        <w:tc>
          <w:tcPr>
            <w:tcW w:w="4340" w:type="dxa"/>
            <w:shd w:val="clear" w:color="auto" w:fill="auto"/>
          </w:tcPr>
          <w:p w14:paraId="41F4E04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6A4C654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4DDC603D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43F0DEA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0201300592</w:t>
            </w:r>
          </w:p>
        </w:tc>
        <w:tc>
          <w:tcPr>
            <w:tcW w:w="4340" w:type="dxa"/>
            <w:shd w:val="clear" w:color="auto" w:fill="auto"/>
          </w:tcPr>
          <w:p w14:paraId="0A9AFA20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67A535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จำนวนหุ้นของหุ้นสามัญของบริษัทบริหารสินทรัพย์ที่จดทะเบียนตามกฎหมาย</w:t>
            </w:r>
          </w:p>
        </w:tc>
      </w:tr>
      <w:tr w:rsidR="009D6BF8" w:rsidRPr="009D28E4" w14:paraId="15CFF945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A64D50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0201300593</w:t>
            </w:r>
          </w:p>
        </w:tc>
        <w:tc>
          <w:tcPr>
            <w:tcW w:w="4340" w:type="dxa"/>
            <w:shd w:val="clear" w:color="auto" w:fill="auto"/>
          </w:tcPr>
          <w:p w14:paraId="294C873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17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7EB37F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มูลค่าหุ้นที่ตราไว้ของหุ้นสามัญของบริษัทบริหารสินทรัพย์ที่จดทะเบียนตามกฎหมาย</w:t>
            </w:r>
          </w:p>
        </w:tc>
      </w:tr>
      <w:tr w:rsidR="009D6BF8" w:rsidRPr="009D28E4" w14:paraId="755F54A1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69A986B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0201300594</w:t>
            </w:r>
          </w:p>
        </w:tc>
        <w:tc>
          <w:tcPr>
            <w:tcW w:w="4340" w:type="dxa"/>
            <w:shd w:val="clear" w:color="auto" w:fill="auto"/>
          </w:tcPr>
          <w:p w14:paraId="53D61E3B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18</w:t>
            </w:r>
            <w:r w:rsidRPr="009D28E4">
              <w:rPr>
                <w:color w:val="000000"/>
                <w:sz w:val="20"/>
                <w:szCs w:val="20"/>
                <w:cs/>
              </w:rPr>
              <w:t>. ทุนที่ออกและชำระแล้ว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852A3B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4113352B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53EAAAF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0201300595</w:t>
            </w:r>
          </w:p>
        </w:tc>
        <w:tc>
          <w:tcPr>
            <w:tcW w:w="4340" w:type="dxa"/>
            <w:shd w:val="clear" w:color="auto" w:fill="auto"/>
          </w:tcPr>
          <w:p w14:paraId="3026E1B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หุ้นบุริมสิทธิ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EAD7FF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1E6118EE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8EB97ED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0201300596</w:t>
            </w:r>
          </w:p>
        </w:tc>
        <w:tc>
          <w:tcPr>
            <w:tcW w:w="4340" w:type="dxa"/>
            <w:shd w:val="clear" w:color="auto" w:fill="auto"/>
          </w:tcPr>
          <w:p w14:paraId="213028C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4F983CCB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จำนวนหุ้นของหุ้นบุริมสิทธิของบริษัทบริหารสินทรัพย์ที่ได้นำออกจำหน่ายและรับชำระมูลค่าหุ้นแล้ว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12F9765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E062C7E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0201300597</w:t>
            </w:r>
          </w:p>
        </w:tc>
        <w:tc>
          <w:tcPr>
            <w:tcW w:w="4340" w:type="dxa"/>
            <w:shd w:val="clear" w:color="auto" w:fill="auto"/>
          </w:tcPr>
          <w:p w14:paraId="1DE5A2EF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1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0DA87768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บุริมสิทธิ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0AA35BF3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073D01B5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0201300598</w:t>
            </w:r>
          </w:p>
        </w:tc>
        <w:tc>
          <w:tcPr>
            <w:tcW w:w="4340" w:type="dxa"/>
            <w:shd w:val="clear" w:color="auto" w:fill="auto"/>
          </w:tcPr>
          <w:p w14:paraId="4A772F08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หุ้นสามัญ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9541B2C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2A01AB8A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380B4182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0201300599</w:t>
            </w:r>
          </w:p>
        </w:tc>
        <w:tc>
          <w:tcPr>
            <w:tcW w:w="4340" w:type="dxa"/>
            <w:shd w:val="clear" w:color="auto" w:fill="auto"/>
          </w:tcPr>
          <w:p w14:paraId="22DCF5F7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>จำนวนหุ้น (หุ้น)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11D4C12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จำนวนหุ้นของหุ้นสามัญของบริษัทบริหารสินทรัพย์ที่ได้นำออกจำหน่ายและรับชำระมูลค่าหุ้นแล้ว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672083EF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D1E887A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0201300600</w:t>
            </w:r>
          </w:p>
        </w:tc>
        <w:tc>
          <w:tcPr>
            <w:tcW w:w="4340" w:type="dxa"/>
            <w:shd w:val="clear" w:color="auto" w:fill="auto"/>
          </w:tcPr>
          <w:p w14:paraId="376684C4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      18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>2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มูลค่าที่ตราไว้ (บาท)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730021E0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มูลค่าหุ้นที่ตราไว้ของหุ้นสามัญของบริษัทบริหารสินทรัพย์ที่ได้นำออกจำหน่ายและรับชำระมูลค่าหุ้นแล้ว</w:t>
            </w:r>
          </w:p>
        </w:tc>
      </w:tr>
      <w:tr w:rsidR="009D6BF8" w:rsidRPr="009D28E4" w14:paraId="3DDB1B68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657267E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0201300601</w:t>
            </w:r>
          </w:p>
        </w:tc>
        <w:tc>
          <w:tcPr>
            <w:tcW w:w="4340" w:type="dxa"/>
            <w:shd w:val="clear" w:color="auto" w:fill="auto"/>
          </w:tcPr>
          <w:p w14:paraId="7107E679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19</w:t>
            </w:r>
            <w:r w:rsidRPr="009D28E4">
              <w:rPr>
                <w:color w:val="000000"/>
                <w:sz w:val="20"/>
                <w:szCs w:val="20"/>
                <w:cs/>
              </w:rPr>
              <w:t>. หนี้สินที่จะเกิดในภายหน้า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7219196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9D6BF8" w:rsidRPr="009D28E4" w14:paraId="0D6E5C8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19B73E8C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0201300602</w:t>
            </w:r>
          </w:p>
        </w:tc>
        <w:tc>
          <w:tcPr>
            <w:tcW w:w="4340" w:type="dxa"/>
            <w:shd w:val="clear" w:color="auto" w:fill="auto"/>
          </w:tcPr>
          <w:p w14:paraId="25E74B91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1 </w:t>
            </w:r>
            <w:r w:rsidRPr="009D28E4">
              <w:rPr>
                <w:color w:val="000000"/>
                <w:sz w:val="20"/>
                <w:szCs w:val="20"/>
                <w:cs/>
              </w:rPr>
              <w:t xml:space="preserve">การรับอาวัลตั๋วเงิน 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354AB0D3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ภาระผูกพันของบริษัทบริหารสินทรัพย์จากการรับอาวัลตั๋วเงิน </w:t>
            </w:r>
          </w:p>
        </w:tc>
      </w:tr>
      <w:tr w:rsidR="009D6BF8" w:rsidRPr="009D28E4" w14:paraId="7DBBB486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</w:tcBorders>
          </w:tcPr>
          <w:p w14:paraId="5DDF9023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0201300603</w:t>
            </w:r>
          </w:p>
        </w:tc>
        <w:tc>
          <w:tcPr>
            <w:tcW w:w="4340" w:type="dxa"/>
            <w:shd w:val="clear" w:color="auto" w:fill="auto"/>
          </w:tcPr>
          <w:p w14:paraId="64A96F4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2 </w:t>
            </w:r>
            <w:r w:rsidRPr="009D28E4">
              <w:rPr>
                <w:color w:val="000000"/>
                <w:sz w:val="20"/>
                <w:szCs w:val="20"/>
                <w:cs/>
              </w:rPr>
              <w:t>การค้ำประกันการกู้ยืมเงิน</w:t>
            </w: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14:paraId="531F959E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ภาระผูกพันของบริษัทบริหารสินทรัพย์จากการค้ำประกันการกู้ยืมเงินเพื่อลูกค้า</w:t>
            </w:r>
          </w:p>
        </w:tc>
      </w:tr>
      <w:tr w:rsidR="009D6BF8" w:rsidRPr="009D28E4" w14:paraId="40EFFFF2" w14:textId="77777777" w:rsidTr="00DB4F46">
        <w:trPr>
          <w:cantSplit/>
        </w:trPr>
        <w:tc>
          <w:tcPr>
            <w:tcW w:w="1325" w:type="dxa"/>
            <w:tcBorders>
              <w:left w:val="single" w:sz="4" w:space="0" w:color="auto"/>
              <w:bottom w:val="single" w:sz="4" w:space="0" w:color="auto"/>
            </w:tcBorders>
          </w:tcPr>
          <w:p w14:paraId="250968A0" w14:textId="77777777" w:rsidR="009D6BF8" w:rsidRPr="009D28E4" w:rsidRDefault="009D6BF8" w:rsidP="008C65C0">
            <w:pPr>
              <w:jc w:val="center"/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>0201300604</w:t>
            </w:r>
          </w:p>
        </w:tc>
        <w:tc>
          <w:tcPr>
            <w:tcW w:w="4340" w:type="dxa"/>
            <w:tcBorders>
              <w:bottom w:val="single" w:sz="4" w:space="0" w:color="auto"/>
            </w:tcBorders>
            <w:shd w:val="clear" w:color="auto" w:fill="auto"/>
          </w:tcPr>
          <w:p w14:paraId="74FF83FC" w14:textId="77777777" w:rsidR="009D6BF8" w:rsidRPr="009D28E4" w:rsidRDefault="009D6BF8" w:rsidP="008C65C0">
            <w:pPr>
              <w:rPr>
                <w:color w:val="000000"/>
                <w:sz w:val="20"/>
                <w:szCs w:val="20"/>
              </w:rPr>
            </w:pPr>
            <w:r w:rsidRPr="009D28E4">
              <w:rPr>
                <w:color w:val="000000"/>
                <w:sz w:val="20"/>
                <w:szCs w:val="20"/>
              </w:rPr>
              <w:t xml:space="preserve">      19</w:t>
            </w:r>
            <w:r w:rsidRPr="009D28E4">
              <w:rPr>
                <w:color w:val="000000"/>
                <w:sz w:val="20"/>
                <w:szCs w:val="20"/>
                <w:cs/>
              </w:rPr>
              <w:t>.</w:t>
            </w:r>
            <w:r w:rsidRPr="009D28E4">
              <w:rPr>
                <w:color w:val="000000"/>
                <w:sz w:val="20"/>
                <w:szCs w:val="20"/>
              </w:rPr>
              <w:t xml:space="preserve">3 </w:t>
            </w:r>
            <w:r w:rsidRPr="009D28E4">
              <w:rPr>
                <w:color w:val="000000"/>
                <w:sz w:val="20"/>
                <w:szCs w:val="20"/>
                <w:cs/>
              </w:rPr>
              <w:t>อื่น ๆ</w:t>
            </w:r>
          </w:p>
        </w:tc>
        <w:tc>
          <w:tcPr>
            <w:tcW w:w="8550" w:type="dxa"/>
            <w:tcBorders>
              <w:bottom w:val="single" w:sz="4" w:space="0" w:color="auto"/>
              <w:right w:val="single" w:sz="4" w:space="0" w:color="auto"/>
            </w:tcBorders>
          </w:tcPr>
          <w:p w14:paraId="09774DCA" w14:textId="77777777" w:rsidR="009D6BF8" w:rsidRPr="009D28E4" w:rsidRDefault="009D6BF8" w:rsidP="008C65C0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ภาระผูกพันอื่น ๆ ในกรณีที่รายการใดมีจำนวนตั้งแต่ร้อยละ 20 ของยอดหนี้สินที่จะเกิดในภายหน้า ให้แสดงหนี้สินนั้นเป็นรายการแยกต่างหากโดยแสดงไว้ในลำดับต่อจากรายการที่ 19.2</w:t>
            </w:r>
          </w:p>
        </w:tc>
      </w:tr>
    </w:tbl>
    <w:p w14:paraId="523ABE48" w14:textId="77777777" w:rsidR="00E046BA" w:rsidRPr="009D28E4" w:rsidRDefault="00E046BA"/>
    <w:p w14:paraId="32A2A20E" w14:textId="77777777" w:rsidR="0045624A" w:rsidRPr="009D28E4" w:rsidRDefault="009D6BF8">
      <w:r w:rsidRPr="009D28E4">
        <w:rPr>
          <w:cs/>
        </w:rPr>
        <w:br w:type="page"/>
      </w:r>
    </w:p>
    <w:p w14:paraId="242FBB05" w14:textId="77777777" w:rsidR="0045624A" w:rsidRPr="009D28E4" w:rsidRDefault="0045624A" w:rsidP="0045624A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14:paraId="02C4E600" w14:textId="77777777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562670AD" w14:textId="77777777"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1BBD9017" w14:textId="77777777"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28362270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Investment Item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D83C4" w14:textId="77777777"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6B841C6" w14:textId="77777777" w:rsidR="0045624A" w:rsidRPr="009D28E4" w:rsidRDefault="0045624A" w:rsidP="0045624A">
      <w:pPr>
        <w:rPr>
          <w:color w:val="000000" w:themeColor="text1"/>
        </w:rPr>
      </w:pPr>
    </w:p>
    <w:tbl>
      <w:tblPr>
        <w:tblStyle w:val="TableGrid"/>
        <w:tblW w:w="1412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6030"/>
        <w:gridCol w:w="6660"/>
      </w:tblGrid>
      <w:tr w:rsidR="0045624A" w:rsidRPr="009D28E4" w14:paraId="444E3336" w14:textId="77777777" w:rsidTr="001657D7">
        <w:trPr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03679" w14:textId="77777777"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Code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6C63A" w14:textId="77777777"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Value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1F8C17" w14:textId="77777777" w:rsidR="0045624A" w:rsidRPr="009D28E4" w:rsidRDefault="0045624A" w:rsidP="001657D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D28E4">
              <w:rPr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45624A" w:rsidRPr="009D28E4" w14:paraId="73EAE8D5" w14:textId="77777777" w:rsidTr="001657D7">
        <w:trPr>
          <w:trHeight w:val="25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</w:tcPr>
          <w:p w14:paraId="070F64D4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0201500001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noWrap/>
            <w:hideMark/>
          </w:tcPr>
          <w:p w14:paraId="749BD40E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 เงินลงทุน</w:t>
            </w:r>
          </w:p>
        </w:tc>
        <w:tc>
          <w:tcPr>
            <w:tcW w:w="6660" w:type="dxa"/>
            <w:tcBorders>
              <w:top w:val="single" w:sz="4" w:space="0" w:color="auto"/>
              <w:right w:val="single" w:sz="4" w:space="0" w:color="auto"/>
            </w:tcBorders>
          </w:tcPr>
          <w:p w14:paraId="19232263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  <w:cs/>
              </w:rPr>
            </w:pPr>
          </w:p>
        </w:tc>
      </w:tr>
      <w:tr w:rsidR="0045624A" w:rsidRPr="009D28E4" w14:paraId="3D03DB4D" w14:textId="77777777" w:rsidTr="001657D7">
        <w:trPr>
          <w:trHeight w:val="285"/>
        </w:trPr>
        <w:tc>
          <w:tcPr>
            <w:tcW w:w="1435" w:type="dxa"/>
            <w:tcBorders>
              <w:left w:val="single" w:sz="4" w:space="0" w:color="auto"/>
            </w:tcBorders>
          </w:tcPr>
          <w:p w14:paraId="15F32E6A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0201500002</w:t>
            </w:r>
          </w:p>
        </w:tc>
        <w:tc>
          <w:tcPr>
            <w:tcW w:w="6030" w:type="dxa"/>
            <w:noWrap/>
            <w:hideMark/>
          </w:tcPr>
          <w:p w14:paraId="2D4855E0" w14:textId="77777777" w:rsidR="0045624A" w:rsidRPr="009D28E4" w:rsidRDefault="0045624A" w:rsidP="001657D7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เงินลงทุนในลูกหนี้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4B134326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ลูกหนี้ที่รับซื้อหรือรับโอนมาที่เข้าข่ายเป็นการขายที่แท้จริงตามหลักการบัญชี (</w:t>
            </w:r>
            <w:r w:rsidRPr="009D28E4">
              <w:rPr>
                <w:color w:val="000000" w:themeColor="text1"/>
                <w:sz w:val="20"/>
                <w:szCs w:val="20"/>
              </w:rPr>
              <w:t>True Sale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มีเจตนารมณ์จะขายหรือรับผลตอบแทน</w:t>
            </w:r>
          </w:p>
        </w:tc>
      </w:tr>
      <w:tr w:rsidR="0045624A" w:rsidRPr="009D28E4" w14:paraId="163E483F" w14:textId="77777777" w:rsidTr="001657D7">
        <w:trPr>
          <w:trHeight w:val="300"/>
        </w:trPr>
        <w:tc>
          <w:tcPr>
            <w:tcW w:w="1435" w:type="dxa"/>
            <w:tcBorders>
              <w:left w:val="single" w:sz="4" w:space="0" w:color="auto"/>
            </w:tcBorders>
          </w:tcPr>
          <w:p w14:paraId="5800F249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0201500003</w:t>
            </w:r>
          </w:p>
        </w:tc>
        <w:tc>
          <w:tcPr>
            <w:tcW w:w="6030" w:type="dxa"/>
            <w:noWrap/>
            <w:hideMark/>
          </w:tcPr>
          <w:p w14:paraId="375BC824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5719DCF3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45624A" w:rsidRPr="009D28E4" w14:paraId="07876DE2" w14:textId="77777777" w:rsidTr="001657D7">
        <w:trPr>
          <w:trHeight w:val="240"/>
        </w:trPr>
        <w:tc>
          <w:tcPr>
            <w:tcW w:w="1435" w:type="dxa"/>
            <w:tcBorders>
              <w:left w:val="single" w:sz="4" w:space="0" w:color="auto"/>
            </w:tcBorders>
          </w:tcPr>
          <w:p w14:paraId="6E6656ED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0201500004</w:t>
            </w:r>
          </w:p>
        </w:tc>
        <w:tc>
          <w:tcPr>
            <w:tcW w:w="6030" w:type="dxa"/>
            <w:noWrap/>
            <w:hideMark/>
          </w:tcPr>
          <w:p w14:paraId="6721AB38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1B27D8E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 คณะบุคคล และธุรกิจเอกชนที่มิได้ดำเนินการในรูปนิติบุคคล</w:t>
            </w:r>
          </w:p>
        </w:tc>
      </w:tr>
      <w:tr w:rsidR="0045624A" w:rsidRPr="009D28E4" w14:paraId="2D6DA51A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718F1A8A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0201500005</w:t>
            </w:r>
          </w:p>
        </w:tc>
        <w:tc>
          <w:tcPr>
            <w:tcW w:w="6030" w:type="dxa"/>
            <w:noWrap/>
            <w:hideMark/>
          </w:tcPr>
          <w:p w14:paraId="19FA1D1E" w14:textId="77777777" w:rsidR="0045624A" w:rsidRPr="009D28E4" w:rsidRDefault="0045624A" w:rsidP="001657D7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 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B3BBA7A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เงินลงทุนในตราสารหนี้ที่ได้รับจากการชำระหนี้ หรือ จากการปรับโครงสร้างหนี้ โดยแยกตามอายุของตราสารโดยนับจากวันออกตราสารจนถึงวันที่ครบกำหนด </w:t>
            </w:r>
          </w:p>
        </w:tc>
      </w:tr>
      <w:tr w:rsidR="0045624A" w:rsidRPr="009D28E4" w14:paraId="17B7CA01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263948F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0201500006</w:t>
            </w:r>
          </w:p>
        </w:tc>
        <w:tc>
          <w:tcPr>
            <w:tcW w:w="6030" w:type="dxa"/>
            <w:noWrap/>
            <w:hideMark/>
          </w:tcPr>
          <w:p w14:paraId="2147220B" w14:textId="77777777" w:rsidR="0045624A" w:rsidRPr="009D28E4" w:rsidRDefault="0045624A" w:rsidP="001657D7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อายุสัญญาไม่เกิน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40F1CFA5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เงินลงทุนในตราสารหนี้ที่มีระยะเวลาไม่เกิน 1 ปี นับจากวันที่ออกตราสารจนถึงวันที่ครบกำหนด</w:t>
            </w:r>
          </w:p>
        </w:tc>
      </w:tr>
      <w:tr w:rsidR="0045624A" w:rsidRPr="009D28E4" w14:paraId="085C4850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00CD52C5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0201500007</w:t>
            </w:r>
          </w:p>
        </w:tc>
        <w:tc>
          <w:tcPr>
            <w:tcW w:w="6030" w:type="dxa"/>
            <w:noWrap/>
            <w:hideMark/>
          </w:tcPr>
          <w:p w14:paraId="5FED1134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4B9D63A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</w:p>
        </w:tc>
      </w:tr>
      <w:tr w:rsidR="0045624A" w:rsidRPr="009D28E4" w14:paraId="499AD8F8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74EE55A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0201500008</w:t>
            </w:r>
          </w:p>
        </w:tc>
        <w:tc>
          <w:tcPr>
            <w:tcW w:w="6030" w:type="dxa"/>
            <w:noWrap/>
            <w:hideMark/>
          </w:tcPr>
          <w:p w14:paraId="08C181B2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02992E88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45624A" w:rsidRPr="009D28E4" w14:paraId="19240503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4827976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0201500009</w:t>
            </w:r>
          </w:p>
        </w:tc>
        <w:tc>
          <w:tcPr>
            <w:tcW w:w="6030" w:type="dxa"/>
            <w:noWrap/>
            <w:hideMark/>
          </w:tcPr>
          <w:p w14:paraId="2C7A8CC5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3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7477206E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45624A" w:rsidRPr="009D28E4" w14:paraId="3ED8DE73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15E1110B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lastRenderedPageBreak/>
              <w:t>0201500012</w:t>
            </w:r>
          </w:p>
        </w:tc>
        <w:tc>
          <w:tcPr>
            <w:tcW w:w="6030" w:type="dxa"/>
            <w:noWrap/>
            <w:hideMark/>
          </w:tcPr>
          <w:p w14:paraId="76579B60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4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9F09D8D" w14:textId="77777777" w:rsidR="0045624A" w:rsidRPr="009D28E4" w:rsidRDefault="0045624A" w:rsidP="001657D7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ส่วนราชการสังกัดรัฐบาลกลาง เช่น กระทรวง ทบวง กรมของรัฐบาลไทย</w:t>
            </w:r>
          </w:p>
        </w:tc>
      </w:tr>
      <w:tr w:rsidR="0045624A" w:rsidRPr="009D28E4" w14:paraId="4ABCBC87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20DAAC68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0201500014</w:t>
            </w:r>
          </w:p>
        </w:tc>
        <w:tc>
          <w:tcPr>
            <w:tcW w:w="6030" w:type="dxa"/>
            <w:noWrap/>
            <w:hideMark/>
          </w:tcPr>
          <w:p w14:paraId="0014E854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5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D218A20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45624A" w:rsidRPr="009D28E4" w14:paraId="7B9A38E1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4599526C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0201500015</w:t>
            </w:r>
          </w:p>
        </w:tc>
        <w:tc>
          <w:tcPr>
            <w:tcW w:w="6030" w:type="dxa"/>
            <w:noWrap/>
            <w:hideMark/>
          </w:tcPr>
          <w:p w14:paraId="25FBC8BC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6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4750A36C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45624A" w:rsidRPr="009D28E4" w14:paraId="4D265391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684F6FD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0201500016</w:t>
            </w:r>
          </w:p>
        </w:tc>
        <w:tc>
          <w:tcPr>
            <w:tcW w:w="6030" w:type="dxa"/>
            <w:noWrap/>
            <w:hideMark/>
          </w:tcPr>
          <w:p w14:paraId="16042D71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7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950003F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45624A" w:rsidRPr="009D28E4" w14:paraId="370B6C17" w14:textId="77777777" w:rsidTr="001657D7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260C3FB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0201500017</w:t>
            </w:r>
          </w:p>
        </w:tc>
        <w:tc>
          <w:tcPr>
            <w:tcW w:w="6030" w:type="dxa"/>
            <w:noWrap/>
            <w:hideMark/>
          </w:tcPr>
          <w:p w14:paraId="654B5A02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8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6C8F92A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45624A" w:rsidRPr="009D28E4" w14:paraId="7DA89F8B" w14:textId="77777777" w:rsidTr="00690C3E">
        <w:trPr>
          <w:trHeight w:val="665"/>
        </w:trPr>
        <w:tc>
          <w:tcPr>
            <w:tcW w:w="1435" w:type="dxa"/>
            <w:tcBorders>
              <w:left w:val="single" w:sz="4" w:space="0" w:color="auto"/>
            </w:tcBorders>
          </w:tcPr>
          <w:p w14:paraId="4C3E9229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0201500018</w:t>
            </w:r>
          </w:p>
        </w:tc>
        <w:tc>
          <w:tcPr>
            <w:tcW w:w="6030" w:type="dxa"/>
            <w:noWrap/>
            <w:hideMark/>
          </w:tcPr>
          <w:p w14:paraId="177A06A3" w14:textId="77777777" w:rsidR="0045624A" w:rsidRPr="009D28E4" w:rsidRDefault="0045624A" w:rsidP="001657D7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9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F5D6997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45624A" w:rsidRPr="009D28E4" w14:paraId="013D9E49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48FD8198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0201500019</w:t>
            </w:r>
          </w:p>
        </w:tc>
        <w:tc>
          <w:tcPr>
            <w:tcW w:w="6030" w:type="dxa"/>
            <w:noWrap/>
            <w:hideMark/>
          </w:tcPr>
          <w:p w14:paraId="406185DA" w14:textId="77777777" w:rsidR="0045624A" w:rsidRPr="009D28E4" w:rsidRDefault="0045624A" w:rsidP="001657D7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อายุสัญญาเกิน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7858C9AB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45624A" w:rsidRPr="009D28E4" w14:paraId="2303242A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33EDFF0F" w14:textId="77777777" w:rsidR="0045624A" w:rsidRPr="009D28E4" w:rsidRDefault="00690C3E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0201500141</w:t>
            </w:r>
          </w:p>
        </w:tc>
        <w:tc>
          <w:tcPr>
            <w:tcW w:w="6030" w:type="dxa"/>
            <w:noWrap/>
            <w:hideMark/>
          </w:tcPr>
          <w:p w14:paraId="4C5EA031" w14:textId="77777777" w:rsidR="0045624A" w:rsidRPr="009D28E4" w:rsidRDefault="0045624A" w:rsidP="001657D7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อายุคงเหลือไม่เกิน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534508D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เงินลงทุนในตราสารหนี้ที่มีระยะเวลาเกินกว่า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 นับจากวันที่ออกตราสารจนถึงวันที่ครบกำหนด ที่มีอายุคงเหลือไม่เกิน 1 ปี</w:t>
            </w:r>
          </w:p>
        </w:tc>
      </w:tr>
      <w:tr w:rsidR="00690C3E" w:rsidRPr="009D28E4" w14:paraId="05BD9B74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4A8F2B29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0201500142</w:t>
            </w:r>
          </w:p>
        </w:tc>
        <w:tc>
          <w:tcPr>
            <w:tcW w:w="6030" w:type="dxa"/>
            <w:noWrap/>
            <w:hideMark/>
          </w:tcPr>
          <w:p w14:paraId="71779DCE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4EDE6D8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</w:p>
        </w:tc>
      </w:tr>
      <w:tr w:rsidR="00690C3E" w:rsidRPr="009D28E4" w14:paraId="350BC721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6016058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0201500143</w:t>
            </w:r>
          </w:p>
        </w:tc>
        <w:tc>
          <w:tcPr>
            <w:tcW w:w="6030" w:type="dxa"/>
            <w:noWrap/>
            <w:hideMark/>
          </w:tcPr>
          <w:p w14:paraId="0DD9FA72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7E699F28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690C3E" w:rsidRPr="009D28E4" w14:paraId="3FE8FFF4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1FE311BC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0201500144</w:t>
            </w:r>
          </w:p>
        </w:tc>
        <w:tc>
          <w:tcPr>
            <w:tcW w:w="6030" w:type="dxa"/>
            <w:noWrap/>
            <w:hideMark/>
          </w:tcPr>
          <w:p w14:paraId="652C1D7B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3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873DCC2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690C3E" w:rsidRPr="009D28E4" w14:paraId="79728A06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8B008AF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lastRenderedPageBreak/>
              <w:t>0201500145</w:t>
            </w:r>
          </w:p>
        </w:tc>
        <w:tc>
          <w:tcPr>
            <w:tcW w:w="6030" w:type="dxa"/>
            <w:noWrap/>
            <w:hideMark/>
          </w:tcPr>
          <w:p w14:paraId="444A01A2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4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62D7872" w14:textId="77777777" w:rsidR="00690C3E" w:rsidRPr="009D28E4" w:rsidRDefault="00690C3E" w:rsidP="00690C3E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ส่วนราชการสังกัดรัฐบาลกลาง เช่น กระทรวง ทบวง กรมของรัฐบาลไทย</w:t>
            </w:r>
          </w:p>
        </w:tc>
      </w:tr>
      <w:tr w:rsidR="00690C3E" w:rsidRPr="009D28E4" w14:paraId="5F656C4E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3A25F580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0201500146</w:t>
            </w:r>
          </w:p>
        </w:tc>
        <w:tc>
          <w:tcPr>
            <w:tcW w:w="6030" w:type="dxa"/>
            <w:noWrap/>
            <w:hideMark/>
          </w:tcPr>
          <w:p w14:paraId="5D4809F0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5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FB21F3E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690C3E" w:rsidRPr="009D28E4" w14:paraId="564BA320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0F8E3EC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0201500147</w:t>
            </w:r>
          </w:p>
        </w:tc>
        <w:tc>
          <w:tcPr>
            <w:tcW w:w="6030" w:type="dxa"/>
            <w:noWrap/>
            <w:hideMark/>
          </w:tcPr>
          <w:p w14:paraId="774CAAAD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6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533C95CC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  <w:cs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690C3E" w:rsidRPr="009D28E4" w14:paraId="03912B50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2EBDF1AC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0201500148</w:t>
            </w:r>
          </w:p>
        </w:tc>
        <w:tc>
          <w:tcPr>
            <w:tcW w:w="6030" w:type="dxa"/>
            <w:noWrap/>
            <w:hideMark/>
          </w:tcPr>
          <w:p w14:paraId="47ED0E4E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7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C4A905D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690C3E" w:rsidRPr="009D28E4" w14:paraId="0EB2355A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73374259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0201500149</w:t>
            </w:r>
          </w:p>
        </w:tc>
        <w:tc>
          <w:tcPr>
            <w:tcW w:w="6030" w:type="dxa"/>
            <w:noWrap/>
            <w:hideMark/>
          </w:tcPr>
          <w:p w14:paraId="29F94991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8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5B88159E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690C3E" w:rsidRPr="009D28E4" w14:paraId="340AED13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5B58733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0201500150</w:t>
            </w:r>
          </w:p>
        </w:tc>
        <w:tc>
          <w:tcPr>
            <w:tcW w:w="6030" w:type="dxa"/>
            <w:noWrap/>
            <w:hideMark/>
          </w:tcPr>
          <w:p w14:paraId="001090A3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9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6898047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690C3E" w:rsidRPr="009D28E4" w14:paraId="63421FE3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2235CBC3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0201500151</w:t>
            </w:r>
          </w:p>
        </w:tc>
        <w:tc>
          <w:tcPr>
            <w:tcW w:w="6030" w:type="dxa"/>
            <w:noWrap/>
            <w:hideMark/>
          </w:tcPr>
          <w:p w14:paraId="04D6C1A6" w14:textId="77777777" w:rsidR="00690C3E" w:rsidRPr="009D28E4" w:rsidRDefault="00690C3E" w:rsidP="00690C3E">
            <w:pPr>
              <w:ind w:firstLineChars="400" w:firstLine="8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อายุคงเหลือเกิน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DCFAD8F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เงินลงทุนในตราสารหนี้ที่มีระยะเวลาเกินกว่า 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ปี นับจากวันที่ออกตราสารจนถึงวันที่ครบกำหนด ที่มีอายุคงเหลือเกิน 1 ปี</w:t>
            </w:r>
          </w:p>
        </w:tc>
      </w:tr>
      <w:tr w:rsidR="00690C3E" w:rsidRPr="009D28E4" w14:paraId="633B210E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7ACE389A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0201500152</w:t>
            </w:r>
          </w:p>
        </w:tc>
        <w:tc>
          <w:tcPr>
            <w:tcW w:w="6030" w:type="dxa"/>
            <w:noWrap/>
            <w:hideMark/>
          </w:tcPr>
          <w:p w14:paraId="545E76C9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ธนาคารแห่งประเทศไทย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46FFED30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</w:p>
        </w:tc>
      </w:tr>
      <w:tr w:rsidR="00690C3E" w:rsidRPr="009D28E4" w14:paraId="2697108A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E6FEF06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0201500153</w:t>
            </w:r>
          </w:p>
        </w:tc>
        <w:tc>
          <w:tcPr>
            <w:tcW w:w="6030" w:type="dxa"/>
            <w:noWrap/>
            <w:hideMark/>
          </w:tcPr>
          <w:p w14:paraId="5731AA52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75FF06B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690C3E" w:rsidRPr="009D28E4" w14:paraId="6BB96995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0C62458B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0201500154</w:t>
            </w:r>
          </w:p>
        </w:tc>
        <w:tc>
          <w:tcPr>
            <w:tcW w:w="6030" w:type="dxa"/>
            <w:noWrap/>
            <w:hideMark/>
          </w:tcPr>
          <w:p w14:paraId="31129CF2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3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21BB347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lastRenderedPageBreak/>
              <w:t>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690C3E" w:rsidRPr="009D28E4" w14:paraId="61DD7AA3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43145B36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lastRenderedPageBreak/>
              <w:t>0201500155</w:t>
            </w:r>
          </w:p>
        </w:tc>
        <w:tc>
          <w:tcPr>
            <w:tcW w:w="6030" w:type="dxa"/>
            <w:noWrap/>
            <w:hideMark/>
          </w:tcPr>
          <w:p w14:paraId="7EFBF79C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4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รัฐบาล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3572970" w14:textId="77777777" w:rsidR="00690C3E" w:rsidRPr="009D28E4" w:rsidRDefault="00690C3E" w:rsidP="00690C3E">
            <w:pPr>
              <w:ind w:leftChars="-5" w:left="8" w:hangingChars="9" w:hanging="18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ส่วนราชการสังกัดรัฐบาลกลาง เช่น กระทรวง ทบวง กรมของรัฐบาลไทย</w:t>
            </w:r>
          </w:p>
        </w:tc>
      </w:tr>
      <w:tr w:rsidR="00690C3E" w:rsidRPr="009D28E4" w14:paraId="10069173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08B6ADF6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0201500156</w:t>
            </w:r>
          </w:p>
        </w:tc>
        <w:tc>
          <w:tcPr>
            <w:tcW w:w="6030" w:type="dxa"/>
            <w:noWrap/>
            <w:hideMark/>
          </w:tcPr>
          <w:p w14:paraId="633C7BAD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5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261765D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690C3E" w:rsidRPr="009D28E4" w14:paraId="7D3B8319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7069D13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0201500157</w:t>
            </w:r>
          </w:p>
        </w:tc>
        <w:tc>
          <w:tcPr>
            <w:tcW w:w="6030" w:type="dxa"/>
            <w:noWrap/>
            <w:hideMark/>
          </w:tcPr>
          <w:p w14:paraId="03C4D9DE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6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1E6C5B5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690C3E" w:rsidRPr="009D28E4" w14:paraId="776F2F9E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6F2147D2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0201500158</w:t>
            </w:r>
          </w:p>
        </w:tc>
        <w:tc>
          <w:tcPr>
            <w:tcW w:w="6030" w:type="dxa"/>
            <w:noWrap/>
            <w:hideMark/>
          </w:tcPr>
          <w:p w14:paraId="6ACD394D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7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สถาบันไม่หากำไร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5E1C1C1B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องค์กรสาธารณกุศล สมาคม สโมสร มูลนิธิ วัด โบสถ์ และพรรคการเมือง</w:t>
            </w:r>
          </w:p>
        </w:tc>
      </w:tr>
      <w:tr w:rsidR="00690C3E" w:rsidRPr="009D28E4" w14:paraId="21BBB879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7F82AB3E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0201500159</w:t>
            </w:r>
          </w:p>
        </w:tc>
        <w:tc>
          <w:tcPr>
            <w:tcW w:w="6030" w:type="dxa"/>
            <w:noWrap/>
            <w:hideMark/>
          </w:tcPr>
          <w:p w14:paraId="52F06AA0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8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C3754C3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690C3E" w:rsidRPr="009D28E4" w14:paraId="54CE6093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39A0C8B5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0201500160</w:t>
            </w:r>
          </w:p>
        </w:tc>
        <w:tc>
          <w:tcPr>
            <w:tcW w:w="6030" w:type="dxa"/>
            <w:noWrap/>
            <w:hideMark/>
          </w:tcPr>
          <w:p w14:paraId="68409DEB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9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1F73C3B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  <w:tr w:rsidR="0045624A" w:rsidRPr="009D28E4" w14:paraId="626D8885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0C5BC9A3" w14:textId="77777777" w:rsidR="0045624A" w:rsidRPr="009D28E4" w:rsidRDefault="0045624A" w:rsidP="001657D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0201500032</w:t>
            </w:r>
          </w:p>
        </w:tc>
        <w:tc>
          <w:tcPr>
            <w:tcW w:w="6030" w:type="dxa"/>
            <w:noWrap/>
            <w:hideMark/>
          </w:tcPr>
          <w:p w14:paraId="38532AB6" w14:textId="77777777" w:rsidR="0045624A" w:rsidRPr="009D28E4" w:rsidRDefault="0045624A" w:rsidP="001657D7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3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99A604E" w14:textId="77777777" w:rsidR="0045624A" w:rsidRPr="009D28E4" w:rsidRDefault="0045624A" w:rsidP="001657D7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เงินลงทุนในตราสารทุนที่ได้รับจากการชำระหนี้หรือจากการปรับโครงสร้างหนี้ด้วยการแปลงหนี้เป็นทุน หรือการซื้อหุ้นเพิ่มทุนที่มีผลต่อเนื่องจากกรณีดังกล่าว</w:t>
            </w:r>
          </w:p>
        </w:tc>
      </w:tr>
      <w:tr w:rsidR="00690C3E" w:rsidRPr="009D28E4" w14:paraId="11F4D0F5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1F1B3DA5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0201500161</w:t>
            </w:r>
          </w:p>
        </w:tc>
        <w:tc>
          <w:tcPr>
            <w:tcW w:w="6030" w:type="dxa"/>
            <w:noWrap/>
            <w:hideMark/>
          </w:tcPr>
          <w:p w14:paraId="7318A8EC" w14:textId="77777777" w:rsidR="00690C3E" w:rsidRPr="009D28E4" w:rsidRDefault="00690C3E" w:rsidP="00690C3E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เงินลงทุนในหน่วยลงทุน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1415589A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ตราสารสิทธิในการเป็นเจ้าของหน่วยลงทุนกองทุนรวมของบริษัทหลักทรัพย์จัดการกองทุนรวม ที่มีนโยบายการลงทุนในหลักทรัพย์ต่างๆ เช่น ตราสารทุน ตราสารหนี้ หลักทรัพย์ในตลาดเงิน หรือ หลักทรัพย์เหล่านี้รวมกัน</w:t>
            </w:r>
            <w:r w:rsidRPr="009D28E4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690C3E" w:rsidRPr="009D28E4" w14:paraId="14B0C617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780105A4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0201500162</w:t>
            </w:r>
          </w:p>
        </w:tc>
        <w:tc>
          <w:tcPr>
            <w:tcW w:w="6030" w:type="dxa"/>
            <w:noWrap/>
            <w:hideMark/>
          </w:tcPr>
          <w:p w14:paraId="5A425F16" w14:textId="77777777" w:rsidR="00690C3E" w:rsidRPr="009D28E4" w:rsidRDefault="00690C3E" w:rsidP="00690C3E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F46A83B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กองทุนรวมที่มีนโยบายการลงทุนในเงินฝากและตราสารหนี้ที่มีกำหนดชำระเงินต้นเมื่อทวงถาม หรือมีอายุคงเหลือไม่เกิน 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 xml:space="preserve"> ปี และกองทุนรวมตลาดเงินมีนโยบายการลงทุนที่คล้ายคลึงกับกองทุนรวมตราสารหนี้ระยะสั้น</w:t>
            </w:r>
          </w:p>
        </w:tc>
      </w:tr>
      <w:tr w:rsidR="00690C3E" w:rsidRPr="009D28E4" w14:paraId="685696F1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CAC0DFC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0201500163</w:t>
            </w:r>
          </w:p>
        </w:tc>
        <w:tc>
          <w:tcPr>
            <w:tcW w:w="6030" w:type="dxa"/>
            <w:noWrap/>
            <w:hideMark/>
          </w:tcPr>
          <w:p w14:paraId="4FA16E23" w14:textId="77777777" w:rsidR="00690C3E" w:rsidRPr="009D28E4" w:rsidRDefault="00690C3E" w:rsidP="00690C3E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  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กองทุนรวมที่ไม่ใช่กองทุนรวมตลาดเงิน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7F0B1CA3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กองทุนรวมอื่นๆ นอกเหนือจากกองทุนรวมตลาดเงิน</w:t>
            </w:r>
          </w:p>
        </w:tc>
      </w:tr>
      <w:tr w:rsidR="00690C3E" w:rsidRPr="009D28E4" w14:paraId="3D7E7948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5CE993F6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lastRenderedPageBreak/>
              <w:t>0201500164</w:t>
            </w:r>
          </w:p>
        </w:tc>
        <w:tc>
          <w:tcPr>
            <w:tcW w:w="6030" w:type="dxa"/>
            <w:noWrap/>
            <w:hideMark/>
          </w:tcPr>
          <w:p w14:paraId="07DE1A3D" w14:textId="77777777" w:rsidR="00690C3E" w:rsidRPr="009D28E4" w:rsidRDefault="00690C3E" w:rsidP="00690C3E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  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อื่นๆ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EA14FC7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เงินลงทุนในตราสารทุนอื่น ๆ นอกเหนือจากเงินลงทุนในหน่วยลงทุน</w:t>
            </w:r>
          </w:p>
        </w:tc>
      </w:tr>
      <w:tr w:rsidR="00690C3E" w:rsidRPr="009D28E4" w14:paraId="5B4C433C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37FF9FE4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0201500165</w:t>
            </w:r>
          </w:p>
        </w:tc>
        <w:tc>
          <w:tcPr>
            <w:tcW w:w="6030" w:type="dxa"/>
            <w:noWrap/>
            <w:hideMark/>
          </w:tcPr>
          <w:p w14:paraId="64A5B469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1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สถาบันรับฝากเงินอื่น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4406FE08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rPr>
                <w:color w:val="000000" w:themeColor="text1"/>
                <w:sz w:val="20"/>
                <w:szCs w:val="20"/>
              </w:rPr>
              <w:t>subsidiary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สาขาของธนาคารพาณิชย์ต่างประเทศ ธนาคารออมสิน ธนาคารอาคารสงเคราะห์ ธนาคารเพื่อการเกษตรและสหกรณ์การเกษตร ธนาคารอิสลามแห่งประเทศไทย ธนาคารเพื่อการส่งออกและนำเข้าแห่งประเทศไทย ธนาคารพัฒนาวิสาหกิจขนาดกลางและขนาดย่อมแห่งประเทศไทย บริษัทเงินทุน บริษัทเครดิตฟองซิเอร์ สหกรณ์ออมทรัพย์และชุมนุมสหกรณ์ออมทรัพย์ กองทุนรวมตลาดเงิน</w:t>
            </w:r>
          </w:p>
        </w:tc>
      </w:tr>
      <w:tr w:rsidR="00690C3E" w:rsidRPr="009D28E4" w14:paraId="22409040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17BC35D5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0201500166</w:t>
            </w:r>
          </w:p>
        </w:tc>
        <w:tc>
          <w:tcPr>
            <w:tcW w:w="6030" w:type="dxa"/>
            <w:noWrap/>
            <w:hideMark/>
          </w:tcPr>
          <w:p w14:paraId="2A69E879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สถาบันการเงินอื่น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3C08375C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สถาบันการเงินที่ไม่รับฝากเงิน เช่น สำนักงานผู้แทนธนาคารพาณิชย์ต่างประเทศ บริษัทหลักทรัพย์ บริษัทลักทรัพย์จัดการกองทุนรวม บริษัทประกันวินาศภัย บริษัทประกันชีวิต บรรษัทประกันสินเชื่ออุตสาหกรรมขนาดย่อม บรรษัทตลาดรองสินเชื่อที่อยู่อาศัย บริษัทบริหารสินทรัพย์ โรงรับจำนำ บริษัทลิสซิ่งเช่าซื้อ บริษัทศูนย์รับฝากหลักทรัพย์ (ประเทศไทย) จำกัด (</w:t>
            </w:r>
            <w:r w:rsidRPr="009D28E4">
              <w:rPr>
                <w:color w:val="000000" w:themeColor="text1"/>
                <w:sz w:val="20"/>
                <w:szCs w:val="20"/>
              </w:rPr>
              <w:t>TSD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) กองทุนเพื่อการฟื้นฟูและพัฒนาระบบสถาบันการเงิน กองทุนบำเหน็จบำนาญข้าราชการ กองทุนสำรองเลี้ยงชีพ กองทุนรวม ผู้ประกอบธุรกิจบัตรเครดิตที่มิใช่ธนาคารพาณิชย์ ผู้ประกอบธุรกิจสินเชื่อส่วนบุคคลที่มิใช่สถาบันการเงิน รวมถึงองค์กรที่ทำหน้าที่กำกับสถาบันการเงิน เช่น สำนักงานคณะกรรมการกำกับหลักทรัพย์และตลาดหลักทรัพย์ และองค์กรที่ทำหน้าที่เป็นตลาดซื้อขายหลักทรัพย์ เช่น ตลาดหลักทรัพย์แห่งประเทศไทย ตลาดสินค้าเกษตรล่วงหน้า</w:t>
            </w:r>
          </w:p>
        </w:tc>
      </w:tr>
      <w:tr w:rsidR="00690C3E" w:rsidRPr="009D28E4" w14:paraId="71252664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21EABA33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0201500167</w:t>
            </w:r>
          </w:p>
        </w:tc>
        <w:tc>
          <w:tcPr>
            <w:tcW w:w="6030" w:type="dxa"/>
            <w:noWrap/>
            <w:hideMark/>
          </w:tcPr>
          <w:p w14:paraId="44F5ECED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3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98F14FE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รัฐวิสาหกิจที่ไม่ใช่สถาบันการเงิน เช่น การเคหะแห่งชาติ 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กว่าร้อยละ 50 ของทุนทั้งหมด</w:t>
            </w:r>
          </w:p>
        </w:tc>
      </w:tr>
      <w:tr w:rsidR="00690C3E" w:rsidRPr="009D28E4" w14:paraId="42EC6242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393ECD87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0201500168</w:t>
            </w:r>
          </w:p>
        </w:tc>
        <w:tc>
          <w:tcPr>
            <w:tcW w:w="6030" w:type="dxa"/>
            <w:noWrap/>
            <w:hideMark/>
          </w:tcPr>
          <w:p w14:paraId="395F8FFB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4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22236528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ภาคธุรกิจที่ไม่ใช่สถาบันการเงินในประเทศ ได้แก่ นิติบุคคลที่ดำเนินการในรูปห้างหุ้นส่วนจำกัด บริษัทจำกัด บริษัทมหาชนจำกัด รวมทั้งนิติบุคคลที่รัฐบาลหรือหน่วยงานที่เป็นรัฐวิสาหกิจอื่นเข้าไปถือหุ้นรวมกันน้อยกว่าร้อยละ 50 ของทุนทั้งหมด สถาบันการเงินที่ปิดดำเนินการแล้ว แต่ยังมีสภาพเป็นนิติบุคคลอยู่ สหกรณ์อื่นที่ไม่ใช่สหกรณ์ออมทรัพย์ เช่น สหกรณ์การเกษตร สหกรณ์ร้านค้า และสหกรณ์ประมง</w:t>
            </w:r>
          </w:p>
        </w:tc>
      </w:tr>
      <w:tr w:rsidR="00690C3E" w:rsidRPr="009D28E4" w14:paraId="2E1E9324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</w:tcBorders>
          </w:tcPr>
          <w:p w14:paraId="018256B2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0201500169</w:t>
            </w:r>
          </w:p>
        </w:tc>
        <w:tc>
          <w:tcPr>
            <w:tcW w:w="6030" w:type="dxa"/>
            <w:noWrap/>
            <w:hideMark/>
          </w:tcPr>
          <w:p w14:paraId="0044A08B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5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สถาบันการเงินในต่างประเทศ</w:t>
            </w:r>
          </w:p>
        </w:tc>
        <w:tc>
          <w:tcPr>
            <w:tcW w:w="6660" w:type="dxa"/>
            <w:tcBorders>
              <w:right w:val="single" w:sz="4" w:space="0" w:color="auto"/>
            </w:tcBorders>
          </w:tcPr>
          <w:p w14:paraId="63CF989C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สถาบันการเงินที่อยู่ในต่างประเทศ และสาขาธนาคารพาณิชย์ไทยที่ตั้งอยู่ในต่างประเทศ</w:t>
            </w:r>
          </w:p>
        </w:tc>
      </w:tr>
      <w:tr w:rsidR="00690C3E" w:rsidRPr="009D28E4" w14:paraId="7236C366" w14:textId="77777777" w:rsidTr="00690C3E">
        <w:trPr>
          <w:trHeight w:val="255"/>
        </w:trPr>
        <w:tc>
          <w:tcPr>
            <w:tcW w:w="1435" w:type="dxa"/>
            <w:tcBorders>
              <w:left w:val="single" w:sz="4" w:space="0" w:color="auto"/>
              <w:bottom w:val="single" w:sz="4" w:space="0" w:color="auto"/>
            </w:tcBorders>
          </w:tcPr>
          <w:p w14:paraId="65FFA0D2" w14:textId="77777777" w:rsidR="00690C3E" w:rsidRPr="00690C3E" w:rsidRDefault="00690C3E" w:rsidP="00690C3E">
            <w:pPr>
              <w:jc w:val="center"/>
              <w:rPr>
                <w:color w:val="0000FE"/>
                <w:sz w:val="20"/>
                <w:szCs w:val="20"/>
              </w:rPr>
            </w:pPr>
            <w:r w:rsidRPr="00690C3E">
              <w:rPr>
                <w:color w:val="0000FE"/>
                <w:sz w:val="20"/>
                <w:szCs w:val="20"/>
              </w:rPr>
              <w:t>0201500170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noWrap/>
            <w:hideMark/>
          </w:tcPr>
          <w:p w14:paraId="1AC982D7" w14:textId="77777777" w:rsidR="00690C3E" w:rsidRPr="009D28E4" w:rsidRDefault="00690C3E" w:rsidP="00690C3E">
            <w:pPr>
              <w:ind w:firstLineChars="600" w:firstLine="1200"/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</w:rPr>
              <w:t xml:space="preserve">  1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3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>2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9D28E4">
              <w:rPr>
                <w:color w:val="000000" w:themeColor="text1"/>
                <w:sz w:val="20"/>
                <w:szCs w:val="20"/>
              </w:rPr>
              <w:t xml:space="preserve">6 </w:t>
            </w:r>
            <w:r w:rsidRPr="009D28E4">
              <w:rPr>
                <w:color w:val="000000" w:themeColor="text1"/>
                <w:sz w:val="20"/>
                <w:szCs w:val="20"/>
                <w:cs/>
              </w:rPr>
              <w:t>นิติบุคคลและบุคคลธรรมดาในต่างประเทศ</w:t>
            </w:r>
          </w:p>
        </w:tc>
        <w:tc>
          <w:tcPr>
            <w:tcW w:w="6660" w:type="dxa"/>
            <w:tcBorders>
              <w:bottom w:val="single" w:sz="4" w:space="0" w:color="auto"/>
              <w:right w:val="single" w:sz="4" w:space="0" w:color="auto"/>
            </w:tcBorders>
          </w:tcPr>
          <w:p w14:paraId="3FAD30D2" w14:textId="77777777" w:rsidR="00690C3E" w:rsidRPr="009D28E4" w:rsidRDefault="00690C3E" w:rsidP="00690C3E">
            <w:pPr>
              <w:rPr>
                <w:color w:val="000000" w:themeColor="text1"/>
                <w:sz w:val="20"/>
                <w:szCs w:val="20"/>
              </w:rPr>
            </w:pPr>
            <w:r w:rsidRPr="009D28E4">
              <w:rPr>
                <w:color w:val="000000" w:themeColor="text1"/>
                <w:sz w:val="20"/>
                <w:szCs w:val="20"/>
                <w:cs/>
              </w:rPr>
              <w:t>บุคคลธรรมดาที่ไม่มีสัญชาติไทยและมีภูมิสำเนาหรืออยู่ในต่างประเทศ นิติบุคคลตามกฎหมายต่างประเทศ เช่น รัฐบาล องค์กรของรัฐ องค์การระหว่างประเทศ และบริษัทจำกัด เป็นต้น</w:t>
            </w:r>
          </w:p>
        </w:tc>
      </w:tr>
    </w:tbl>
    <w:p w14:paraId="39F31B76" w14:textId="77777777" w:rsidR="0045624A" w:rsidRPr="009D28E4" w:rsidRDefault="0045624A"/>
    <w:p w14:paraId="3E715E00" w14:textId="77777777" w:rsidR="0045624A" w:rsidRPr="009D28E4" w:rsidRDefault="0045624A"/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14:paraId="2B0D6777" w14:textId="77777777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E300191" w14:textId="77777777"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2B8C9CE" w14:textId="77777777"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3" w:name="_Toc28362271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Purpose Type</w:t>
            </w:r>
            <w:bookmarkEnd w:id="1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2AB2A" w14:textId="77777777"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3C4707CA" w14:textId="77777777" w:rsidR="0045624A" w:rsidRPr="009D28E4" w:rsidRDefault="0045624A" w:rsidP="0045624A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3870"/>
        <w:gridCol w:w="8460"/>
      </w:tblGrid>
      <w:tr w:rsidR="0045624A" w:rsidRPr="009D28E4" w14:paraId="1BD08F5C" w14:textId="77777777" w:rsidTr="001657D7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0C0295C5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5A3861AF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0085C7A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45624A" w:rsidRPr="009D28E4" w14:paraId="5A785313" w14:textId="77777777" w:rsidTr="001657D7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188A8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0775200001</w:t>
            </w:r>
          </w:p>
        </w:tc>
        <w:tc>
          <w:tcPr>
            <w:tcW w:w="441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860E5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สินเชื่อเพื่อธุรกิจ</w:t>
            </w:r>
          </w:p>
        </w:tc>
        <w:tc>
          <w:tcPr>
            <w:tcW w:w="84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CE00DA6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สินเชื่อที่มีวัตถุประสงค์เพื่อนำไปใช้ในการประกอบธุรกิจ ยกเว้นสินเชื่อเพื่อการประกอบอาชีพที่ได้รับจากผู้ประกอบธุรกิจ </w:t>
            </w:r>
            <w:r w:rsidRPr="009D28E4">
              <w:t>Nano Finance</w:t>
            </w:r>
          </w:p>
        </w:tc>
      </w:tr>
      <w:tr w:rsidR="0045624A" w:rsidRPr="009D28E4" w14:paraId="4D3620F9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517DB77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9D28E4">
              <w:rPr>
                <w:rFonts w:cs="Tahoma"/>
                <w:cs/>
                <w:lang w:val="en-US"/>
              </w:rPr>
              <w:t>0775200002</w:t>
            </w:r>
          </w:p>
        </w:tc>
        <w:tc>
          <w:tcPr>
            <w:tcW w:w="4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4B3CB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  <w:cs/>
              </w:rPr>
              <w:t>สินเชื่อเพื่ออุปโภคบริโภคและอื่น ๆ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654C8A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สินเชื่อที่มีวัตถุประสงค์เพื่ออุปโภคบริโภค รวมถึงสินเชื่อเพื่อการประกอบอาชีพที่ได้รับจากผู้ประกอบธุรกิจ </w:t>
            </w:r>
            <w:r w:rsidRPr="009D28E4">
              <w:t>Nano Finance</w:t>
            </w:r>
          </w:p>
        </w:tc>
      </w:tr>
      <w:tr w:rsidR="0045624A" w:rsidRPr="009D28E4" w14:paraId="1478B542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9BDE4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66AC14C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4EF5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อสังหาริมทรัพย์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7F3539" w14:textId="77777777" w:rsidR="0045624A" w:rsidRPr="009D28E4" w:rsidRDefault="0045624A" w:rsidP="001657D7">
            <w:r w:rsidRPr="009D28E4">
              <w:rPr>
                <w:cs/>
              </w:rPr>
              <w:t>สินเชื่อที่เกี่ยวข้องกับอสังหาริมทรัพย์ทั้งหมด แบ่งเป็น</w:t>
            </w:r>
          </w:p>
          <w:p w14:paraId="7729AA57" w14:textId="77777777" w:rsidR="0045624A" w:rsidRPr="009D28E4" w:rsidRDefault="0045624A" w:rsidP="001657D7">
            <w:pPr>
              <w:rPr>
                <w:cs/>
              </w:rPr>
            </w:pPr>
            <w:r w:rsidRPr="009D28E4">
              <w:t>1</w:t>
            </w:r>
            <w:r w:rsidRPr="009D28E4">
              <w:rPr>
                <w:cs/>
              </w:rPr>
              <w:t>. การซื้อที่ดิน ได้แก่ การซื้อที่ดินเปล่า</w:t>
            </w:r>
            <w:r w:rsidRPr="009D28E4">
              <w:t xml:space="preserve">, </w:t>
            </w:r>
            <w:r w:rsidRPr="009D28E4">
              <w:rPr>
                <w:cs/>
              </w:rPr>
              <w:t>การซื้อที่ดินเปล่า เพื่อสร้างบ้าน</w:t>
            </w:r>
            <w:r w:rsidRPr="009D28E4">
              <w:t xml:space="preserve">, </w:t>
            </w:r>
            <w:r w:rsidRPr="009D28E4">
              <w:rPr>
                <w:cs/>
              </w:rPr>
              <w:t>การซื้อที่ดินเปล่า เพื่อสร้างสิ่งปลูกสร้างอื่น ๆ</w:t>
            </w:r>
            <w:r w:rsidRPr="009D28E4">
              <w:rPr>
                <w:cs/>
              </w:rPr>
              <w:br/>
              <w:t>2. การจัดหาที่อยู่อาศัย ได้แก่ การซื้อบ้านหรือที่ดินพร้อมบ้านเพื่ออยู่อาศัย</w:t>
            </w:r>
            <w:r w:rsidRPr="009D28E4">
              <w:t xml:space="preserve">, </w:t>
            </w:r>
            <w:r w:rsidRPr="009D28E4">
              <w:rPr>
                <w:cs/>
              </w:rPr>
              <w:t>การซื้อห้องชุดในอาคารชุดหรือแฟลตเพื่ออยู่อาศัย</w:t>
            </w:r>
            <w:r w:rsidRPr="009D28E4">
              <w:t xml:space="preserve">, </w:t>
            </w:r>
            <w:r w:rsidRPr="009D28E4">
              <w:rPr>
                <w:cs/>
              </w:rPr>
              <w:t>การซื้ออาคารพาณิชย์หรือตึกแถวเพื่ออยู่อาศัย</w:t>
            </w:r>
            <w:r w:rsidRPr="009D28E4">
              <w:t xml:space="preserve">, </w:t>
            </w:r>
            <w:r w:rsidRPr="009D28E4">
              <w:rPr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  <w:r w:rsidRPr="009D28E4">
              <w:rPr>
                <w:cs/>
              </w:rPr>
              <w:br/>
              <w:t>3. การซื้ออสังหาริมทรัพย์เพื่อการอื่น ๆ ได้แก่ การจัดหาที่ดินและอาคารเพื่อการอื่น</w:t>
            </w:r>
            <w:r w:rsidRPr="009D28E4">
              <w:t xml:space="preserve">, </w:t>
            </w:r>
            <w:r w:rsidRPr="009D28E4">
              <w:rPr>
                <w:cs/>
              </w:rPr>
              <w:t>การจัดหาอาคารชุดและแฟลตเพื่อการอื่น</w:t>
            </w:r>
            <w:r w:rsidRPr="009D28E4">
              <w:t xml:space="preserve">, </w:t>
            </w:r>
            <w:r w:rsidRPr="009D28E4">
              <w:rPr>
                <w:cs/>
              </w:rPr>
              <w:t>การจัดหาอาคารพาณิชย์และตึกแถวเพื่อการอื่น</w:t>
            </w:r>
          </w:p>
        </w:tc>
      </w:tr>
      <w:tr w:rsidR="0045624A" w:rsidRPr="009D28E4" w14:paraId="66207F52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CE5CF2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8D0A40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2758B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5D421C5" w14:textId="77777777" w:rsidR="0045624A" w:rsidRPr="009D28E4" w:rsidRDefault="0045624A" w:rsidP="001657D7">
            <w:pPr>
              <w:rPr>
                <w:cs/>
              </w:rPr>
            </w:pPr>
          </w:p>
        </w:tc>
      </w:tr>
      <w:tr w:rsidR="0045624A" w:rsidRPr="009D28E4" w14:paraId="34A4830F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C1574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1F3D837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B20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</w:rPr>
              <w:t>Unsecured P</w:t>
            </w:r>
            <w:r w:rsidRPr="009D28E4">
              <w:rPr>
                <w:rFonts w:cs="Tahoma"/>
                <w:lang w:val="en-US"/>
              </w:rPr>
              <w:t xml:space="preserve">ersonal </w:t>
            </w:r>
            <w:r w:rsidRPr="009D28E4">
              <w:rPr>
                <w:rFonts w:cs="Tahoma"/>
              </w:rPr>
              <w:t>Loan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B01F1C3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สินเชื่อส่วนบุคคลภายใต้การกำกับซึ่งได้รับจากผู้ประกอบธุรกิจ </w:t>
            </w:r>
            <w:r w:rsidRPr="009D28E4">
              <w:t xml:space="preserve">Ploan </w:t>
            </w:r>
            <w:r w:rsidRPr="009D28E4">
              <w:rPr>
                <w:cs/>
              </w:rPr>
              <w:t>ยกเว้นสินเชื่อที่มีทะเบียนรถเป็นประกัน</w:t>
            </w:r>
          </w:p>
        </w:tc>
      </w:tr>
      <w:tr w:rsidR="0045624A" w:rsidRPr="009D28E4" w14:paraId="2CB3BAD5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44994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30B96042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E9C8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</w:rPr>
              <w:t>P</w:t>
            </w:r>
            <w:r w:rsidRPr="009D28E4">
              <w:rPr>
                <w:rFonts w:cs="Tahoma"/>
                <w:lang w:val="en-US"/>
              </w:rPr>
              <w:t xml:space="preserve">ersonal </w:t>
            </w:r>
            <w:r w:rsidRPr="009D28E4">
              <w:rPr>
                <w:rFonts w:cs="Tahoma"/>
              </w:rPr>
              <w:t xml:space="preserve">Loan </w:t>
            </w:r>
            <w:r w:rsidRPr="009D28E4">
              <w:rPr>
                <w:rFonts w:cs="Tahoma"/>
                <w:cs/>
              </w:rPr>
              <w:t>อื่น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FB84ECD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สินเชื่อส่วนบุคคลภายใต้การกำกับซึ่งได้รับจากผู้ประกอบธุรกิจ </w:t>
            </w:r>
            <w:r w:rsidRPr="009D28E4">
              <w:t xml:space="preserve">Ploan </w:t>
            </w:r>
            <w:r w:rsidRPr="009D28E4">
              <w:rPr>
                <w:cs/>
              </w:rPr>
              <w:t>เฉพาะส่วนที่เป็นสินเชื่อที่มีทะเบียนรถเป็นประกัน</w:t>
            </w:r>
          </w:p>
        </w:tc>
      </w:tr>
      <w:tr w:rsidR="0045624A" w:rsidRPr="009D28E4" w14:paraId="6A6C22DB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13453D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C53F00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D1A16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</w:rPr>
              <w:t>Credit card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C4E7F07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บัตรเครดิต</w:t>
            </w:r>
          </w:p>
        </w:tc>
      </w:tr>
      <w:tr w:rsidR="0045624A" w:rsidRPr="009D28E4" w14:paraId="2B52504B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821A6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073AC78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4E958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</w:rPr>
              <w:t>Nano Finance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78BF5E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สินเชื่อเพื่อการประกอบอาชีพที่ได้รับจากผู้ประกอบธุรกิจ </w:t>
            </w:r>
            <w:r w:rsidRPr="009D28E4">
              <w:t>Nano Finance</w:t>
            </w:r>
          </w:p>
        </w:tc>
      </w:tr>
      <w:tr w:rsidR="0045624A" w:rsidRPr="009D28E4" w14:paraId="64192C98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DF0A3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0775200009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7A989A7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A3B3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</w:rPr>
              <w:t>Pico Finance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56F90F7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 xml:space="preserve">สินเชื่อเพื่อการประกอบอาชีพที่ได้รับจากผู้ประกอบธุรกิจ </w:t>
            </w:r>
            <w:r w:rsidRPr="009D28E4">
              <w:t>Pico Finance</w:t>
            </w:r>
          </w:p>
        </w:tc>
      </w:tr>
      <w:tr w:rsidR="0045624A" w:rsidRPr="009D28E4" w14:paraId="642CF762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4D0AD6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0775200010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14:paraId="4498BDE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87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BB1CD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9D28E4">
              <w:rPr>
                <w:rFonts w:cs="Tahoma"/>
                <w:cs/>
              </w:rPr>
              <w:t>อื่น ๆ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D5118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สินเชื่อที่มีวัตถุประสงค์อื่นที่ไม่ใช่เพื่อการประกอบอาชีพ</w:t>
            </w:r>
          </w:p>
        </w:tc>
      </w:tr>
    </w:tbl>
    <w:p w14:paraId="2C1B597F" w14:textId="77777777" w:rsidR="0045624A" w:rsidRPr="009D28E4" w:rsidRDefault="0045624A" w:rsidP="0045624A">
      <w:pPr>
        <w:rPr>
          <w:color w:val="000000" w:themeColor="text1"/>
        </w:rPr>
      </w:pPr>
    </w:p>
    <w:p w14:paraId="30453062" w14:textId="77777777" w:rsidR="0045624A" w:rsidRPr="009D28E4" w:rsidRDefault="0045624A" w:rsidP="0045624A">
      <w:pPr>
        <w:rPr>
          <w:color w:val="000000" w:themeColor="text1"/>
        </w:rPr>
      </w:pPr>
    </w:p>
    <w:p w14:paraId="695DF1DF" w14:textId="77777777" w:rsidR="0045624A" w:rsidRPr="009D28E4" w:rsidRDefault="0045624A" w:rsidP="0045624A">
      <w:pPr>
        <w:rPr>
          <w:color w:val="000000" w:themeColor="text1"/>
        </w:rPr>
      </w:pPr>
    </w:p>
    <w:p w14:paraId="5414E2C9" w14:textId="77777777" w:rsidR="0045624A" w:rsidRPr="009D28E4" w:rsidRDefault="0045624A" w:rsidP="0045624A">
      <w:pPr>
        <w:rPr>
          <w:color w:val="000000" w:themeColor="text1"/>
        </w:rPr>
      </w:pPr>
    </w:p>
    <w:p w14:paraId="404D0CA4" w14:textId="77777777" w:rsidR="0045624A" w:rsidRPr="009D28E4" w:rsidRDefault="0045624A" w:rsidP="0045624A">
      <w:pPr>
        <w:rPr>
          <w:color w:val="000000" w:themeColor="text1"/>
        </w:rPr>
      </w:pPr>
    </w:p>
    <w:p w14:paraId="66EABE53" w14:textId="77777777" w:rsidR="0045624A" w:rsidRPr="009D28E4" w:rsidRDefault="0045624A" w:rsidP="0045624A">
      <w:pPr>
        <w:rPr>
          <w:color w:val="000000" w:themeColor="text1"/>
        </w:rPr>
      </w:pPr>
    </w:p>
    <w:p w14:paraId="569472AF" w14:textId="77777777" w:rsidR="0045624A" w:rsidRPr="009D28E4" w:rsidRDefault="0045624A" w:rsidP="0045624A">
      <w:pPr>
        <w:rPr>
          <w:color w:val="000000" w:themeColor="text1"/>
        </w:rPr>
      </w:pPr>
    </w:p>
    <w:p w14:paraId="18007912" w14:textId="77777777" w:rsidR="0045624A" w:rsidRPr="009D28E4" w:rsidRDefault="0045624A" w:rsidP="0045624A">
      <w:pPr>
        <w:rPr>
          <w:color w:val="000000" w:themeColor="text1"/>
        </w:rPr>
      </w:pPr>
    </w:p>
    <w:p w14:paraId="653164AE" w14:textId="77777777" w:rsidR="0045624A" w:rsidRPr="009D28E4" w:rsidRDefault="0045624A" w:rsidP="0045624A">
      <w:pPr>
        <w:rPr>
          <w:color w:val="000000" w:themeColor="text1"/>
        </w:rPr>
      </w:pPr>
    </w:p>
    <w:p w14:paraId="32F04971" w14:textId="77777777" w:rsidR="0045624A" w:rsidRPr="009D28E4" w:rsidRDefault="0045624A" w:rsidP="0045624A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14:paraId="2723DEA4" w14:textId="77777777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473E52E9" w14:textId="77777777"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CFF8CD6" w14:textId="77777777"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4" w:name="_Toc28362272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NPL Item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CABF91" w14:textId="77777777"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620FF90" w14:textId="77777777" w:rsidR="0045624A" w:rsidRPr="009D28E4" w:rsidRDefault="0045624A" w:rsidP="0045624A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805"/>
        <w:gridCol w:w="360"/>
        <w:gridCol w:w="3245"/>
        <w:gridCol w:w="8460"/>
      </w:tblGrid>
      <w:tr w:rsidR="0045624A" w:rsidRPr="009D28E4" w14:paraId="5E864545" w14:textId="77777777" w:rsidTr="001657D7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</w:tcPr>
          <w:p w14:paraId="5AF903D0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E142DDD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7302EF6" w14:textId="77777777" w:rsidR="0045624A" w:rsidRPr="009D28E4" w:rsidRDefault="0045624A" w:rsidP="001657D7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45624A" w:rsidRPr="009D28E4" w14:paraId="4E43624B" w14:textId="77777777" w:rsidTr="001657D7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1C40DB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0775100001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F0F4C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สินเชื่อด้อยคุณภาพที่รับซื้อ/รับโอนมา</w:t>
            </w:r>
          </w:p>
        </w:tc>
        <w:tc>
          <w:tcPr>
            <w:tcW w:w="84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EAC98F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สินเชื่อด้อยคุณภาพ (ลูกหนี้) ที่รับซื้อ / รับโอน มา ตั้งแต่บริษัทบริหารสินทรัพย์เริ่มเปิดดำเนินกิจการจนถึงปัจจุบัน</w:t>
            </w:r>
          </w:p>
        </w:tc>
      </w:tr>
      <w:tr w:rsidR="0045624A" w:rsidRPr="009D28E4" w14:paraId="75BCB883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1EADF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0775100002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03B018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 xml:space="preserve">     มูลค่าเดิม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8775BD" w14:textId="77777777" w:rsidR="0045624A" w:rsidRPr="009D28E4" w:rsidRDefault="0045624A" w:rsidP="001657D7">
            <w:r w:rsidRPr="009D28E4">
              <w:rPr>
                <w:cs/>
              </w:rPr>
              <w:t>ยอดรวมของเงินต้นตามสิทธิและดอกเบี้ยตามสิทธิ ณ วันที่รับซื้อ / รับโอน</w:t>
            </w:r>
          </w:p>
        </w:tc>
      </w:tr>
      <w:tr w:rsidR="0045624A" w:rsidRPr="009D28E4" w14:paraId="55CE8954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FF662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0775100003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FF146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 xml:space="preserve">            เงินต้นตามสิทธิ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FBD8CC6" w14:textId="77777777" w:rsidR="0045624A" w:rsidRPr="009D28E4" w:rsidRDefault="0045624A" w:rsidP="001657D7">
            <w:r w:rsidRPr="009D28E4">
              <w:rPr>
                <w:cs/>
              </w:rPr>
              <w:t>มูลค่าของเงินต้นตามสิทธิ ณ วันรับซื้อ / รับโอน</w:t>
            </w:r>
          </w:p>
        </w:tc>
      </w:tr>
      <w:tr w:rsidR="0045624A" w:rsidRPr="009D28E4" w14:paraId="7956A64D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775007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0775100004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F4607B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 xml:space="preserve">            ดอกเบี้ยตามสิทธิ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A1E18C" w14:textId="77777777" w:rsidR="0045624A" w:rsidRPr="009D28E4" w:rsidRDefault="0045624A" w:rsidP="001657D7">
            <w:r w:rsidRPr="009D28E4">
              <w:rPr>
                <w:cs/>
              </w:rPr>
              <w:t>มูลค่าของดอกเบี้ยตามสิทธิ ณ วันรับซื้อ / รับโอน</w:t>
            </w:r>
          </w:p>
        </w:tc>
      </w:tr>
      <w:tr w:rsidR="0045624A" w:rsidRPr="009D28E4" w14:paraId="698E0B32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36CE23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0775100005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8ED96D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 xml:space="preserve">     ราคาซื้อ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C37F3BA" w14:textId="77777777" w:rsidR="0045624A" w:rsidRPr="009D28E4" w:rsidRDefault="0045624A" w:rsidP="001657D7">
            <w:r w:rsidRPr="009D28E4">
              <w:rPr>
                <w:cs/>
              </w:rPr>
              <w:t>ยอดรวมของราคาของสินเชื่อด้อยคุณภาพที่บริษัทบริหารสินทรัพย์ รับซื้อ / รับโอน มา</w:t>
            </w:r>
          </w:p>
        </w:tc>
      </w:tr>
      <w:tr w:rsidR="0045624A" w:rsidRPr="009D28E4" w14:paraId="4386088E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507B32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0775100006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92F49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 xml:space="preserve">     ราคาจำหน่าย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3BD62D9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ยอดรวมของราคาตามสัญญาของสินเชื่อด้อยคุณภาพที่บริษัทบริหารสินทรัพย์ขาย โดยขายให้กับบริษัทบริหารสินทรัพย์แห่งอื่น ธนาคารพาณิชย์ บริษัทเงินทุน บริษัทเครดิตฟองซิเอร์ หรือสถาบันอื่น ๆ</w:t>
            </w:r>
          </w:p>
        </w:tc>
      </w:tr>
      <w:tr w:rsidR="0045624A" w:rsidRPr="009D28E4" w14:paraId="33C031A0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0314D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0775100007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942589C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การปรับปรุงโครงสร้างหนี้ (</w:t>
            </w:r>
            <w:r w:rsidRPr="009D28E4">
              <w:rPr>
                <w:rFonts w:cs="Tahoma"/>
              </w:rPr>
              <w:t>TDR</w:t>
            </w:r>
            <w:r w:rsidRPr="009D28E4">
              <w:rPr>
                <w:rFonts w:cs="Tahoma"/>
                <w:cs/>
              </w:rPr>
              <w:t>)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4E4BD7" w14:textId="77777777" w:rsidR="0045624A" w:rsidRPr="009D28E4" w:rsidRDefault="0045624A" w:rsidP="001657D7">
            <w:pPr>
              <w:rPr>
                <w:cs/>
              </w:rPr>
            </w:pPr>
          </w:p>
        </w:tc>
      </w:tr>
      <w:tr w:rsidR="0045624A" w:rsidRPr="009D28E4" w14:paraId="21072B1E" w14:textId="77777777" w:rsidTr="001657D7">
        <w:trPr>
          <w:cantSplit/>
          <w:trHeight w:val="272"/>
        </w:trPr>
        <w:tc>
          <w:tcPr>
            <w:tcW w:w="1435" w:type="dxa"/>
            <w:tcBorders>
              <w:left w:val="single" w:sz="4" w:space="0" w:color="auto"/>
              <w:right w:val="dotted" w:sz="4" w:space="0" w:color="auto"/>
            </w:tcBorders>
          </w:tcPr>
          <w:p w14:paraId="6F3C9BA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0775100008</w:t>
            </w:r>
          </w:p>
        </w:tc>
        <w:tc>
          <w:tcPr>
            <w:tcW w:w="805" w:type="dxa"/>
            <w:tcBorders>
              <w:left w:val="dotted" w:sz="4" w:space="0" w:color="auto"/>
            </w:tcBorders>
            <w:noWrap/>
          </w:tcPr>
          <w:p w14:paraId="032BEA17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60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027D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มูลค่าใหม่ตามสัญญาปรับปรุงโครงสร้างหนี้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C4E80D" w14:textId="77777777" w:rsidR="0045624A" w:rsidRPr="009D28E4" w:rsidRDefault="0045624A" w:rsidP="001657D7">
            <w:pPr>
              <w:rPr>
                <w:cs/>
              </w:rPr>
            </w:pPr>
          </w:p>
        </w:tc>
      </w:tr>
      <w:tr w:rsidR="0045624A" w:rsidRPr="009D28E4" w14:paraId="157F4255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0DE30F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0775100009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CC8306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 xml:space="preserve">มูลค่าที่ </w:t>
            </w:r>
            <w:r w:rsidRPr="009D28E4">
              <w:rPr>
                <w:rFonts w:cs="Tahoma"/>
              </w:rPr>
              <w:t>Hair Cut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6CB6F73" w14:textId="77777777" w:rsidR="0045624A" w:rsidRPr="009D28E4" w:rsidRDefault="0045624A" w:rsidP="001657D7">
            <w:r w:rsidRPr="009D28E4">
              <w:rPr>
                <w:cs/>
              </w:rPr>
              <w:t>มูลค่าของส่วนสูญเสียจากการปรับปรุงโครงสร้างหนี้ที่บริษัทบริหารสินทรัพย์ได้ลดให้กับลูกหนี้</w:t>
            </w:r>
          </w:p>
        </w:tc>
      </w:tr>
      <w:tr w:rsidR="0045624A" w:rsidRPr="009D28E4" w14:paraId="68226422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206928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0775100010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C6EF8CD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การรับชำระหนี้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4B9F12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มูลค่ารวมที่บริษัทบริหารสินทรัพย์ได้รับชำระจากลูกหนี้ ทั้งกรณีที่ลูกหนี้ชำระเป็นเงินสดและสินทรัพย์อื่นที่ไม่ใช่เงินสด</w:t>
            </w:r>
          </w:p>
        </w:tc>
      </w:tr>
      <w:tr w:rsidR="0045624A" w:rsidRPr="009D28E4" w14:paraId="62FF12E3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684A17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0775100011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5DEF10BF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60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258A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รับชำระเป็นเงินสด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2F02D1A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มูลค่ารวมที่บริษัทบริหารสินทรัพย์ได้รับชำระจากลูกหนี้ เฉพาะกรณีที่ลูกหนี้ชำระเป็นเงินสด</w:t>
            </w:r>
          </w:p>
        </w:tc>
      </w:tr>
      <w:tr w:rsidR="0045624A" w:rsidRPr="009D28E4" w14:paraId="757F8515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84838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0775100012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6CB5BB0F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62E8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รับชำระเงินต้น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DC2CEAD" w14:textId="77777777" w:rsidR="0045624A" w:rsidRPr="009D28E4" w:rsidRDefault="00D974A0" w:rsidP="001657D7">
            <w:pPr>
              <w:rPr>
                <w:cs/>
              </w:rPr>
            </w:pPr>
            <w:r w:rsidRPr="009778F4">
              <w:rPr>
                <w:cs/>
              </w:rPr>
              <w:t>มูลค่ารวม</w:t>
            </w:r>
            <w:r w:rsidRPr="009778F4">
              <w:rPr>
                <w:color w:val="0000FF"/>
                <w:cs/>
              </w:rPr>
              <w:t>ของเงินต้น</w:t>
            </w:r>
            <w:r w:rsidRPr="009778F4">
              <w:rPr>
                <w:cs/>
              </w:rPr>
              <w:t>ที่บริษัทบริหารสินทรัพย์ได้รับชำระจากลูกหนี้ เฉพาะกรณีที่ลูกหนี้ชำระเป็นเงินสด</w:t>
            </w:r>
          </w:p>
        </w:tc>
      </w:tr>
      <w:tr w:rsidR="0045624A" w:rsidRPr="009D28E4" w14:paraId="78AF005B" w14:textId="77777777" w:rsidTr="001657D7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21665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0775100013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74603793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0FB0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รับชำระดอกเบี้ย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9EB7332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มูลค่ารวมของดอกเบี้ยที่บริษัทบริหารสินทรัพย์ได้รับชำระจากลูกหนี้ เฉพาะกรณีที่ลูกหนี้ชำระเป็นเงินสด</w:t>
            </w:r>
          </w:p>
        </w:tc>
      </w:tr>
      <w:tr w:rsidR="0045624A" w:rsidRPr="009D28E4" w14:paraId="4C203A4A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AD8FED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0775100014</w:t>
            </w:r>
          </w:p>
        </w:tc>
        <w:tc>
          <w:tcPr>
            <w:tcW w:w="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59777474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</w:p>
        </w:tc>
        <w:tc>
          <w:tcPr>
            <w:tcW w:w="3605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B5BA2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รับชำระเป็นสินทรัพย์อื่นที่ไม่ใช่เงินสด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B7395B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มูลค่ารวมที่บริษัทบริหารสินทรัพย์ได้รับชำระจากลูกหนี้ เฉพาะกรณีที่ลูกหนี้ชำระเป็นสินทรัพย์อื่นที่ไม่ใช่เงินสด</w:t>
            </w:r>
          </w:p>
        </w:tc>
      </w:tr>
      <w:tr w:rsidR="0045624A" w:rsidRPr="009D28E4" w14:paraId="7F812BD2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6907D2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0775100015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575DBC1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565B1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รับชำระเงินต้น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1B1F00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มูลค่ารวมของเงินต้นที่บริษัทบริหารสินทรัพย์ได้รับชำระจากลูกหนี้ เฉพาะกรณีที่ลูกหนี้ชำระเป็นสินทรัพย์อื่นที่ไม่ใช่เงินสด</w:t>
            </w:r>
          </w:p>
        </w:tc>
      </w:tr>
      <w:tr w:rsidR="0045624A" w:rsidRPr="009D28E4" w14:paraId="00B071BF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7B1BE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0775100016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22EAA6F8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42C1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รับชำระดอกเบี้ย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EC70CE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มูลค่ารวมของดอกเบี้ยที่บริษัทบริหารสินทรัพย์ได้รับชำระจากลูกหนี้ เฉพาะกรณีที่ลูกหนี้ชำระเป็นสินทรัพย์อื่นที่ไม่ใช่เงินสด</w:t>
            </w:r>
          </w:p>
        </w:tc>
      </w:tr>
      <w:tr w:rsidR="0045624A" w:rsidRPr="009D28E4" w14:paraId="725666C5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0856E0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0775100017</w:t>
            </w:r>
          </w:p>
        </w:tc>
        <w:tc>
          <w:tcPr>
            <w:tcW w:w="44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F9827A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ยอดคงค้างหลังหักยอดชำระหนี้แล้ว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D0F6305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ยอดหนี้คงค้างตามบัญชีหลังหักมูลค่ารวมที่บริษัทบริหารสินทรัพย์ได้รับชำระจากลูกหนี้ ทั้งกรณีที่ลูกหนี้ชำระเป็นเงินสดและสินทรัพย์อื่นที่ไม่ใช่เงินสด</w:t>
            </w:r>
          </w:p>
        </w:tc>
      </w:tr>
      <w:tr w:rsidR="0045624A" w:rsidRPr="009D28E4" w14:paraId="1E34C1CD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B176FE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0775100018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14:paraId="6E2EEFF9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90D7C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เงินต้นคงค้าง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B47026B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เงินต้นคงค้างตามบัญชีหลังหักมูลค่ารวมที่บริษัทบริหารสินทรัพย์ได้รับชำระจากลูกหนี้ ทั้งกรณีที่ลูกหนี้ชำระเป็นเงินสดและสินทรัพย์อื่นที่ไม่ใช่เงินสด</w:t>
            </w:r>
          </w:p>
        </w:tc>
      </w:tr>
      <w:tr w:rsidR="0045624A" w:rsidRPr="009D28E4" w14:paraId="3BD7BEEC" w14:textId="77777777" w:rsidTr="001657D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8FBA3EC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0775100019</w:t>
            </w:r>
          </w:p>
        </w:tc>
        <w:tc>
          <w:tcPr>
            <w:tcW w:w="116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14:paraId="18CC7565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</w:p>
        </w:tc>
        <w:tc>
          <w:tcPr>
            <w:tcW w:w="324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C0634D" w14:textId="77777777" w:rsidR="0045624A" w:rsidRPr="009D28E4" w:rsidRDefault="0045624A" w:rsidP="001657D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ดอกเบี้ยคงค้าง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E8957" w14:textId="77777777" w:rsidR="0045624A" w:rsidRPr="009D28E4" w:rsidRDefault="0045624A" w:rsidP="001657D7">
            <w:pPr>
              <w:rPr>
                <w:cs/>
              </w:rPr>
            </w:pPr>
            <w:r w:rsidRPr="009D28E4">
              <w:rPr>
                <w:cs/>
              </w:rPr>
              <w:t>ดอกเบี้ยคงค้างตามบัญชีหลังหักมูลค่ารวมที่บริษัทบริหารสินทรัพย์ได้รับชำระจากลูกหนี้ ทั้งกรณีที่ลูกหนี้ชำระเป็นเงินสดและสินทรัพย์อื่นที่ไม่ใช่เงินสด</w:t>
            </w:r>
          </w:p>
        </w:tc>
      </w:tr>
    </w:tbl>
    <w:p w14:paraId="5EC44849" w14:textId="77777777" w:rsidR="0045624A" w:rsidRPr="009D28E4" w:rsidRDefault="0045624A" w:rsidP="0045624A">
      <w:pPr>
        <w:rPr>
          <w:color w:val="000000" w:themeColor="text1"/>
        </w:rPr>
      </w:pPr>
    </w:p>
    <w:p w14:paraId="2B160F95" w14:textId="77777777" w:rsidR="009D6BF8" w:rsidRPr="009D28E4" w:rsidRDefault="009D6BF8"/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C2894" w:rsidRPr="009D28E4" w14:paraId="544A49DD" w14:textId="77777777" w:rsidTr="0002772E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086092A9" w14:textId="77777777" w:rsidR="002C2894" w:rsidRPr="009D28E4" w:rsidRDefault="002C2894" w:rsidP="0002772E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7BE71477" w14:textId="77777777" w:rsidR="002C2894" w:rsidRPr="009D28E4" w:rsidRDefault="002C2894" w:rsidP="0002772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" w:name="_Toc28362273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Operation Progress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90679" w14:textId="77777777" w:rsidR="002C2894" w:rsidRPr="009D28E4" w:rsidRDefault="002C2894" w:rsidP="0002772E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1009181" w14:textId="77777777" w:rsidR="002C2894" w:rsidRPr="009D28E4" w:rsidRDefault="002C28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4410"/>
        <w:gridCol w:w="8370"/>
      </w:tblGrid>
      <w:tr w:rsidR="00FB68A2" w:rsidRPr="009D28E4" w14:paraId="22F72A31" w14:textId="77777777" w:rsidTr="00557EDA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4DDAE31F" w14:textId="77777777" w:rsidR="00FB68A2" w:rsidRPr="009D28E4" w:rsidRDefault="00FB68A2" w:rsidP="00FB68A2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147ED42" w14:textId="77777777" w:rsidR="00FB68A2" w:rsidRPr="009D28E4" w:rsidRDefault="00FB68A2" w:rsidP="00FB68A2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F65E461" w14:textId="77777777" w:rsidR="00FB68A2" w:rsidRPr="009D28E4" w:rsidRDefault="00FB68A2" w:rsidP="00FB68A2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FB68A2" w:rsidRPr="009D28E4" w14:paraId="7BC37E6D" w14:textId="77777777" w:rsidTr="00557EDA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1A622E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0774600001</w:t>
            </w:r>
          </w:p>
        </w:tc>
        <w:tc>
          <w:tcPr>
            <w:tcW w:w="4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356A62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ยังไม่ต้องดำเนินการ</w:t>
            </w:r>
          </w:p>
        </w:tc>
        <w:tc>
          <w:tcPr>
            <w:tcW w:w="83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3F0C31" w14:textId="77777777" w:rsidR="00FB68A2" w:rsidRPr="009D28E4" w:rsidRDefault="00366CD8" w:rsidP="00FB68A2">
            <w:pPr>
              <w:rPr>
                <w:cs/>
              </w:rPr>
            </w:pPr>
            <w:r w:rsidRPr="009D28E4">
              <w:rPr>
                <w:cs/>
              </w:rPr>
              <w:t>สถาบันการเงิน</w:t>
            </w:r>
            <w:r w:rsidR="00FB68A2" w:rsidRPr="009D28E4">
              <w:rPr>
                <w:cs/>
              </w:rPr>
              <w:t>ยังไม่ได้โอนลูกหนี้ไปสู่หน่วยงานที่ดำเนินการเร่งรัดเพื่อให้ลูกหนี้ชำระหนี้และแก้ไขปัญหาลูกหนี้ เนื่องจากเป็นหนี้ดี</w:t>
            </w:r>
          </w:p>
        </w:tc>
      </w:tr>
      <w:tr w:rsidR="00FB68A2" w:rsidRPr="009D28E4" w14:paraId="6C338F92" w14:textId="77777777" w:rsidTr="00557EDA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D61882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0774600002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76DEE9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ยังไม่ได้ติดตามทวงถาม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526683" w14:textId="77777777" w:rsidR="00FB68A2" w:rsidRPr="009D28E4" w:rsidRDefault="00366CD8" w:rsidP="00366CD8">
            <w:pPr>
              <w:rPr>
                <w:cs/>
              </w:rPr>
            </w:pPr>
            <w:r w:rsidRPr="009D28E4">
              <w:rPr>
                <w:cs/>
              </w:rPr>
              <w:t>สถาบันการเงิน</w:t>
            </w:r>
            <w:r w:rsidR="00FB68A2" w:rsidRPr="009D28E4">
              <w:rPr>
                <w:cs/>
              </w:rPr>
              <w:t>ยังไม่ได้เรียกลูกหนี้มาเจรจา/ติดตามทวงถาม</w:t>
            </w:r>
          </w:p>
        </w:tc>
      </w:tr>
      <w:tr w:rsidR="00FB68A2" w:rsidRPr="009D28E4" w14:paraId="06F7BFC4" w14:textId="77777777" w:rsidTr="00557EDA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17C808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0774600003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19546" w14:textId="77777777" w:rsidR="00FB68A2" w:rsidRPr="009D28E4" w:rsidRDefault="00FB68A2" w:rsidP="00366CD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อยู่ระหว่างการเจรจา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2A88B60" w14:textId="77777777" w:rsidR="00FB68A2" w:rsidRPr="009D28E4" w:rsidRDefault="00366CD8" w:rsidP="00366CD8">
            <w:pPr>
              <w:rPr>
                <w:cs/>
              </w:rPr>
            </w:pPr>
            <w:r w:rsidRPr="009D28E4">
              <w:rPr>
                <w:cs/>
              </w:rPr>
              <w:t>ลูกหนี้ไม่สามารถชำระหนี้ตามสัญญา และสถาบันการเงินได้ดำเนินการเร่งรัดเพื่อให้ลูกหนี้มาชำระหนี้ แต่การเจรจายังไม่เรียบร้อย</w:t>
            </w:r>
          </w:p>
        </w:tc>
      </w:tr>
      <w:tr w:rsidR="00FB68A2" w:rsidRPr="009D28E4" w14:paraId="5D689E06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84662B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0774600004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5060A8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ปรับปรุงโครงสร้างหนี้แล้ว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98C921" w14:textId="77777777" w:rsidR="00FB68A2" w:rsidRPr="009D28E4" w:rsidRDefault="00366CD8" w:rsidP="00FB68A2">
            <w:pPr>
              <w:rPr>
                <w:cs/>
              </w:rPr>
            </w:pPr>
            <w:r w:rsidRPr="009D28E4">
              <w:rPr>
                <w:color w:val="000000" w:themeColor="text1"/>
                <w:cs/>
              </w:rPr>
              <w:t>สถาบันการเงินได้เจรจาปรับปรุงโครงสร้างหนี้กับลูกหนี้เสร็จแล้ว หรือ มีการประนีประนอมยอมความหรือมีการปรับปรุงโครงสร้างหนี้ภายหลังที่ศาลมีคำพิพากษาแล้ว</w:t>
            </w:r>
          </w:p>
        </w:tc>
      </w:tr>
      <w:tr w:rsidR="00FB68A2" w:rsidRPr="009D28E4" w14:paraId="4D86FCF1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833E60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0774600005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FCA0EB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ยื่นฟ้อง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B6527A" w14:textId="77777777" w:rsidR="00FB68A2" w:rsidRPr="009D28E4" w:rsidRDefault="00366CD8" w:rsidP="00366CD8">
            <w:pPr>
              <w:rPr>
                <w:cs/>
              </w:rPr>
            </w:pPr>
            <w:r w:rsidRPr="009D28E4">
              <w:rPr>
                <w:cs/>
              </w:rPr>
              <w:t>สถาบันการเงิน</w:t>
            </w:r>
            <w:r w:rsidRPr="009D28E4">
              <w:rPr>
                <w:color w:val="000000" w:themeColor="text1"/>
                <w:cs/>
              </w:rPr>
              <w:t>ได้ยื่นฟ้องในคดีแพ่ง ต่อศาลชั้นต้น ศาลอุทธรณ์ หรือ ศาลฎีกา จนถึงก่อนศาลมีคำพิพากษา / กลุ่มลูกหนี้ซึ่งสถาบันการเงินได้ยื่นฟ้องหรือได้ยื่นขอรับชำระหนี้ในคดีล้มละลาย จนกระทั่งก่อนศาลมีคำพิพากษาหรือคำสั่งให้ล้มละลาย</w:t>
            </w:r>
          </w:p>
        </w:tc>
      </w:tr>
      <w:tr w:rsidR="00FB68A2" w:rsidRPr="009D28E4" w14:paraId="72DC0DD3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A29599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51E593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ศาลพิพากษาแล้วแต่ยังไม่ได้บังคับคดี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6E10DD2" w14:textId="77777777" w:rsidR="00FB68A2" w:rsidRPr="009D28E4" w:rsidRDefault="00FB68A2" w:rsidP="00FB68A2">
            <w:pPr>
              <w:rPr>
                <w:cs/>
              </w:rPr>
            </w:pPr>
            <w:r w:rsidRPr="009D28E4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FB68A2" w:rsidRPr="009D28E4" w14:paraId="4641A8A6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0B3E00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0774600007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568AFF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ศาลพิพากษาแล้ว และอยู่ระหว่างบังคับคดี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C1F425D" w14:textId="77777777" w:rsidR="00FB68A2" w:rsidRPr="009D28E4" w:rsidRDefault="00FB68A2" w:rsidP="00FB68A2">
            <w:pPr>
              <w:rPr>
                <w:cs/>
              </w:rPr>
            </w:pPr>
            <w:r w:rsidRPr="009D28E4">
              <w:rPr>
                <w:cs/>
              </w:rPr>
              <w:t>ศาลพิพากษาแล้ว และอยู่ระหว่างการบังคับคดีของเจ้าพนักงานบังคับคดีในคดีแพ่ง /หลังศาลมีคำพิพากษาหรือคำสั่งให้ลูกหนี้ล้มละลาย</w:t>
            </w:r>
          </w:p>
        </w:tc>
      </w:tr>
      <w:tr w:rsidR="00FB68A2" w:rsidRPr="009D28E4" w14:paraId="638B877C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EFD15A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0774600008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3F5CDD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ดำเนินการทางศาลเสร็จสิ้น และรอตัดหนี้สูญ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DA44BB" w14:textId="77777777" w:rsidR="00FB68A2" w:rsidRPr="009D28E4" w:rsidRDefault="00FB68A2" w:rsidP="00FB68A2">
            <w:pPr>
              <w:rPr>
                <w:cs/>
              </w:rPr>
            </w:pPr>
            <w:r w:rsidRPr="009D28E4">
              <w:rPr>
                <w:cs/>
              </w:rPr>
              <w:t>สิทธิเรียกร้องที่สถาบันการเงิน ได้ปฏิบัติโดยสมควรเพื่อให้ได้รับชำระหนี้แล้ว แต่ไม่มีทางที่จะได้รับชำระหนี้ ซึ่งสถาบันการเงิน ยังไม่ตัดออกจากบัญชีเป็นหนี้สูญ เนื่องจากต้องรออนุมัติการตัดหนี้สูญก่อน หรืออยู่ระหว่างรอตัดบัญชี ในวันสิ้นงวดการบัญชีตามประมวลรัษฎากร</w:t>
            </w:r>
          </w:p>
        </w:tc>
      </w:tr>
      <w:tr w:rsidR="00FB68A2" w:rsidRPr="009D28E4" w14:paraId="3A7584B4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AD979CF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0774600009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422EB45" w14:textId="77777777" w:rsidR="00FB68A2" w:rsidRPr="009D28E4" w:rsidRDefault="00FB68A2" w:rsidP="00FB68A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86D4A" w14:textId="77777777" w:rsidR="00FB68A2" w:rsidRPr="009D28E4" w:rsidRDefault="00366CD8" w:rsidP="00FB68A2">
            <w:pPr>
              <w:rPr>
                <w:cs/>
              </w:rPr>
            </w:pPr>
            <w:r w:rsidRPr="009D28E4">
              <w:rPr>
                <w:color w:val="000000" w:themeColor="text1"/>
                <w:cs/>
              </w:rPr>
              <w:t>สถาบันการเงินได้ดำเนินการอื่น ๆ นอกเหนือจากสถานะข้างต้น</w:t>
            </w:r>
          </w:p>
        </w:tc>
      </w:tr>
    </w:tbl>
    <w:p w14:paraId="4970B88B" w14:textId="77777777" w:rsidR="0045624A" w:rsidRPr="009D28E4" w:rsidRDefault="0045624A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p w14:paraId="04648D75" w14:textId="77777777" w:rsidR="0045624A" w:rsidRPr="009D28E4" w:rsidRDefault="0045624A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5624A" w:rsidRPr="009D28E4" w14:paraId="23E280F7" w14:textId="77777777" w:rsidTr="001657D7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209376A1" w14:textId="77777777" w:rsidR="0045624A" w:rsidRPr="009D28E4" w:rsidRDefault="0045624A" w:rsidP="001657D7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cs/>
              </w:rPr>
              <w:br w:type="page"/>
            </w:r>
            <w:r w:rsidRPr="009D28E4">
              <w:rPr>
                <w:cs/>
              </w:rPr>
              <w:br w:type="page"/>
            </w: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543AD002" w14:textId="77777777" w:rsidR="0045624A" w:rsidRPr="009D28E4" w:rsidRDefault="0045624A" w:rsidP="001657D7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" w:name="_Toc28362274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Organization Type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4ACE8A" w14:textId="77777777" w:rsidR="0045624A" w:rsidRPr="009D28E4" w:rsidRDefault="0045624A" w:rsidP="001657D7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37A4EE2" w14:textId="77777777" w:rsidR="00557EDA" w:rsidRPr="009D28E4" w:rsidRDefault="00557EDA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4410"/>
        <w:gridCol w:w="8370"/>
      </w:tblGrid>
      <w:tr w:rsidR="00557EDA" w:rsidRPr="009D28E4" w14:paraId="0AFB8C93" w14:textId="77777777" w:rsidTr="00557EDA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4631150F" w14:textId="77777777" w:rsidR="00557EDA" w:rsidRPr="009D28E4" w:rsidRDefault="00557EDA" w:rsidP="00557EDA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6401BBEF" w14:textId="77777777" w:rsidR="00557EDA" w:rsidRPr="009D28E4" w:rsidRDefault="00557EDA" w:rsidP="00557EDA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193B7B6" w14:textId="77777777" w:rsidR="00557EDA" w:rsidRPr="009D28E4" w:rsidRDefault="00557EDA" w:rsidP="00557EDA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557EDA" w:rsidRPr="009D28E4" w14:paraId="2B97BCBE" w14:textId="77777777" w:rsidTr="00557EDA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4C9381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443005</w:t>
            </w:r>
          </w:p>
        </w:tc>
        <w:tc>
          <w:tcPr>
            <w:tcW w:w="4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C3AD3A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ธนาคารแห่งประเทศไทย</w:t>
            </w:r>
          </w:p>
        </w:tc>
        <w:tc>
          <w:tcPr>
            <w:tcW w:w="83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8D98387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ธนาคารแห่งประเทศไทย</w:t>
            </w:r>
          </w:p>
        </w:tc>
      </w:tr>
      <w:tr w:rsidR="00557EDA" w:rsidRPr="009D28E4" w14:paraId="2DF299F9" w14:textId="77777777" w:rsidTr="00557EDA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3091AC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cs/>
                <w:lang w:val="en-US"/>
              </w:rPr>
              <w:t>443008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D516CB9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ธนาคารพาณิชย์จดทะเบียนในประเทศ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7C4A4C9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ธนาคารพาณิชย์ไทย ธนาคารพาณิชย์ไทยเพื่อรายย่อย ธนาคารพาณิชย์ที่เป็นบริษัทลูกของธนาคารต่างประเทศ (</w:t>
            </w:r>
            <w:r w:rsidRPr="009D28E4">
              <w:t>Subsidiary</w:t>
            </w:r>
            <w:r w:rsidRPr="009D28E4">
              <w:rPr>
                <w:cs/>
              </w:rPr>
              <w:t>)  ไม่รวมสาขาธนาคารไทยในต่างประเทศ</w:t>
            </w:r>
          </w:p>
        </w:tc>
      </w:tr>
      <w:tr w:rsidR="00557EDA" w:rsidRPr="009D28E4" w14:paraId="6B790BE1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09AEF6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443012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89F479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สาขาธนาคารพาณิชย์ต่างประเทศ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74AF61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สาขาธนาคารพาณิชย์ต่างประเทศ และสำนักงานวิเทศธนกิจของธนาคารต่างประเทศ</w:t>
            </w:r>
          </w:p>
        </w:tc>
      </w:tr>
      <w:tr w:rsidR="00557EDA" w:rsidRPr="009D28E4" w14:paraId="2CB27B4C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C9A94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443021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70E4D5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สถาบันการเงินเฉพาะกิจที่รับฝากเงิน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07B4DD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สถาบันการเงินเฉพาะกิจที่รับฝากเงิน</w:t>
            </w:r>
          </w:p>
        </w:tc>
      </w:tr>
      <w:tr w:rsidR="00557EDA" w:rsidRPr="009D28E4" w14:paraId="3DACAE87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30D392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443015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317463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บริษัทเงินทุน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64AC677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บริษัทเงินทุน</w:t>
            </w:r>
          </w:p>
        </w:tc>
      </w:tr>
      <w:tr w:rsidR="00557EDA" w:rsidRPr="009D28E4" w14:paraId="5116CD5E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B04F14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443020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D68A89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กองทุนรวมตลาดเงิน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8D5C33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กองทุนรวมที่มีนโยบายการลงทุนในหรือมีไว้ซึ่งตราสารหนี้ที่มีคุณภาพและมีกำหนดชำระเงินต้นเมื่อทวงถามหรือมีอายุคงเหลือไม่เกิน 1 ปี</w:t>
            </w:r>
          </w:p>
        </w:tc>
      </w:tr>
      <w:tr w:rsidR="00557EDA" w:rsidRPr="009D28E4" w14:paraId="51F5A361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D17BD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443018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989E2FD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บริษัทเครดิตฟองซิเอร์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9D6011D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บริษัทมหาชนจำกัดที่ได้รับอนุญาตให้ประกอบธุรกิจเครดิตฟองซิเอร์ สามารถทำธุรกิจโดยการรับฝากเงินจากประชาชน และให้สินเชื่อโดยวิธีรับจำนองอสังหาริมทรัพย์ และการรับซื้ออสังหาริมทรัพย์ด้วยวิธีฝากขายเท่านั้น</w:t>
            </w:r>
          </w:p>
        </w:tc>
      </w:tr>
      <w:tr w:rsidR="00557EDA" w:rsidRPr="009D28E4" w14:paraId="5C3E9B98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89A504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443019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68C700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สหกรณ์ออมทรัพย์และสหกรณ์เครดิตยูเนี่ยน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B3AE9D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 xml:space="preserve">สหกรณ์ออมทรัพย์ เป็นองค์กรทางเศรษฐกิจและสังคมที่สมาชิกร่วมกันจัดตั้งขึ้นด้วยการลงหุ้นร่วมกัน แต่ละคนมีสิทธิ์ออกเสียงได้หนึ่งเสียงในการบริหารสหกรณ์ โดยไม่ขึ้นกับจำนวนหุ้นที่ถืออยู่ รวมชุมนุมสหกรณ์ออมทรัพย์  ส่วน </w:t>
            </w:r>
            <w:r w:rsidRPr="009D28E4">
              <w:t xml:space="preserve">Credit Union </w:t>
            </w:r>
            <w:r w:rsidRPr="009D28E4">
              <w:rPr>
                <w:cs/>
              </w:rPr>
              <w:t>เป็นสถาบันการเงินที่สมาชิกเป็นเจ้าของ และบริหารงานโดยสมาชิก มีจุดประสงค์ในการระดมเงินออมเพื่อใช้สำหรับเป็นทุนให้บริการแก่สมาชิกในรูปแบบของสินเชื่อโดยคิดอัตราดอกเบี้ยที่เหมาะสม และไม่เน้นผลกำไรสูงสุด ผลกำไรที่ได้จะถูกจัดสรรเป็นสวัสดิการต่างๆ ให้แก่สมาชิก</w:t>
            </w:r>
          </w:p>
        </w:tc>
      </w:tr>
      <w:tr w:rsidR="00557EDA" w:rsidRPr="009D28E4" w14:paraId="0BB69BD3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E3F8E6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443029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D071DD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บริษัทหลักทรัพย์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3ACEAC0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บริษัทหลักทรัพย์ ประกอบธุรกิจหลักทรัพย์ประเภทต่างๆ เช่น การเป็นนายหน้าซื้อขายหลักทรัพย์ การค้าหลักทรัพย์ การจัดจำหน่ายหลักทรัพย์ เป็นต้น อยู่ภายใต้การกำกับดูแลของคณะกรรมการกำกับหลักทรัพย์และตลาดหลักทรัพย์ ตามพระราชบัญญัติหลักทรัพย์และตลาดหลักทรัพย์ พ.ศ. 2535 และที่แก้ไขเพิ่มเติม</w:t>
            </w:r>
          </w:p>
        </w:tc>
      </w:tr>
      <w:tr w:rsidR="00557EDA" w:rsidRPr="009D28E4" w14:paraId="53713490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84997B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443035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010DDA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  <w:tab w:val="left" w:pos="2113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กองทุนบำเหน็จบำนาญข้าราชการ</w:t>
            </w:r>
            <w:r w:rsidRPr="009D28E4">
              <w:rPr>
                <w:rFonts w:cs="Tahoma"/>
                <w:cs/>
                <w:lang w:val="en-US"/>
              </w:rPr>
              <w:tab/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47D3BF1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กองทุนบำเหน็จบำนาญข้าราชการ</w:t>
            </w:r>
          </w:p>
        </w:tc>
      </w:tr>
      <w:tr w:rsidR="00557EDA" w:rsidRPr="009D28E4" w14:paraId="06CBAE09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FA5201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443034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28B418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กองทุนสำรองเลี้ยงชีพ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29204B7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กองทุนที่ลูกจ้างและนายจ้างร่วมกันจัดตั้งขึ้นทั้งภาคบังคับและโดยความสมัครใจ เพื่อเป็นหลักประกันแก่ลูกจ้าง เมื่อยามลูกจ้างเกษียณอายุ ทุพพลภาพหรือออกจากงาน หรือเป็นหลักประกันให้แก่ครอบครัว กรณีที่ลูกจ้างเสียชีวิต รวมถึงกองทุนการออมแห่งชาติ (กอช.)</w:t>
            </w:r>
          </w:p>
        </w:tc>
      </w:tr>
      <w:tr w:rsidR="00557EDA" w:rsidRPr="009D28E4" w14:paraId="08D47122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E042AB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443036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6A8B31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กองทุนรวมยกเว้นกองทุนรวมตลาดเงิน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6A8DF2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กองทุนที่ออกหน่วยลงทุนของแต่ละโครงการจัดการกองทุน จำหน่ายแก่ประชาชน เพื่อนำเงินที่ได้จากการจำหน่ายหน่วยลงทุนไปลงทุนในหลักทรัพย์หรือทรัพย์สินอื่น หรือไปหาดอกผลโดยวิธีอื่น เป็นเครื่องมือลงทุนสำหรับผู้ลงทุนรายย่อยที่ประสงค์จะนำเงินมาลงทุนในตลาดทุนแต่มีเงินทุนจำนวนจำกัด ยกเว้นกองทุนรวมตลาดเงิน</w:t>
            </w:r>
          </w:p>
        </w:tc>
      </w:tr>
      <w:tr w:rsidR="00557EDA" w:rsidRPr="009D28E4" w14:paraId="35AB3B5B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04CE56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lastRenderedPageBreak/>
              <w:t>443032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6CA0CB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บริษัทประกันภัย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A6166A2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บริษัทที่ประกอบธุรกิจประกันภัย ประกันวินาศภัย  ประกันสุขภาพ</w:t>
            </w:r>
          </w:p>
        </w:tc>
      </w:tr>
      <w:tr w:rsidR="00557EDA" w:rsidRPr="009D28E4" w14:paraId="77ACD1A2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10D81F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443039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3FCA5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สถาบันการเงินที่ไม่รับฝากเงินอื่นๆ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4435F54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สำนักงานผู้แทนธนาคารต่างประเทศ  กองทุนเพื่อการฟื้นฟูและพัฒนาระบบสถาบันการเงิน  สถาบันคุ้มครองเงินฝาก  บริษัทตลาดสัญญาซื้อขายล่วงหน้า (ประเทศไทย)   บริษัทบริหารสินทรัพย์  บริษัทหลักทรัพย์จัดการกองทุนรวม   โรงรับจำนำ  ธุรกิจเช่าซื้อ  ธุรกิจลิสซิ่ง  ตลาดหลักทรัพย์ไทย  สำนักงานคณะกรรมการกำกับหลักทรัพย์และตลาดหลักทรัพย์  บริษัทศูนย์รับฝากหลักทรัพย์ (ประเทศไทย)  สมาคมตลาดตราสารหนี้ไทย ผู้ประกอบธุรกิจที่มิใช่ธนาคาร (</w:t>
            </w:r>
            <w:r w:rsidRPr="009D28E4">
              <w:t>Non</w:t>
            </w:r>
            <w:r w:rsidRPr="009D28E4">
              <w:rPr>
                <w:cs/>
              </w:rPr>
              <w:t>-</w:t>
            </w:r>
            <w:r w:rsidRPr="009D28E4">
              <w:t>Bank</w:t>
            </w:r>
            <w:r w:rsidRPr="009D28E4">
              <w:rPr>
                <w:cs/>
              </w:rPr>
              <w:t xml:space="preserve">)  ผู้ประกอบธุรกิจให้สินเชื่อส่วนบุคคลที่มิใช่ธนาคาร  ผู้ประกอบธุรกิจบัตรเครดิตที่มิใช่สถาบันการเงิน  </w:t>
            </w:r>
            <w:r w:rsidRPr="009D28E4">
              <w:t xml:space="preserve">Money Changer  </w:t>
            </w:r>
            <w:r w:rsidRPr="009D28E4">
              <w:rPr>
                <w:cs/>
              </w:rPr>
              <w:t>และสถาบันการเงินเฉพาะกิจที่ไม่รับฝากเงิน เช่น บรรษัทตลาดรองสินเชื่อที่อยู่อาศัย บรรษัทประกันสินเชื่ออุตสาหกรรมขนาดย่อม</w:t>
            </w:r>
          </w:p>
        </w:tc>
      </w:tr>
      <w:tr w:rsidR="00557EDA" w:rsidRPr="009D28E4" w14:paraId="64960517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F335ED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443031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68AB85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บริษัทประกันชีวิต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891922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บริษัทที่ประกอบธุรกิจประกันชีวิต</w:t>
            </w:r>
          </w:p>
        </w:tc>
      </w:tr>
      <w:tr w:rsidR="00557EDA" w:rsidRPr="009D28E4" w14:paraId="78BD565E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4E3817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443056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CACA68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  <w:tab w:val="left" w:pos="1777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ส่วนราชการสังกัดรัฐบาลกลาง</w:t>
            </w:r>
            <w:r w:rsidRPr="009D28E4">
              <w:rPr>
                <w:rFonts w:cs="Tahoma"/>
                <w:cs/>
                <w:lang w:val="en-US"/>
              </w:rPr>
              <w:tab/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FC3E1E1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รัฐบาลไทย กระทรวง ทบวง กรม สถานศึกษาและโรงพยาบาลของรัฐ   สถานฑูตไทย สำนักงานพระคลังข้างที่ สำนักงานทรัพย์สินส่วนพระมหากษัตริย์ กองทุนเงินนอกงบประมาณของรัฐบาล และหน่วยงานรัฐวิสาหกิจที่ดำเนินงานโดยรัฐบาลและไม่แสวงหากำไร</w:t>
            </w:r>
          </w:p>
        </w:tc>
      </w:tr>
      <w:tr w:rsidR="00557EDA" w:rsidRPr="009D28E4" w14:paraId="67E353AE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747FE" w14:textId="77777777" w:rsidR="00557EDA" w:rsidRPr="009D28E4" w:rsidRDefault="005E5B73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5E5B73">
              <w:rPr>
                <w:rFonts w:cs="Tahoma"/>
                <w:color w:val="0D0DFF"/>
                <w:cs/>
                <w:lang w:val="en-US"/>
              </w:rPr>
              <w:t>443106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8187DB" w14:textId="77777777" w:rsidR="00557EDA" w:rsidRPr="005E5B73" w:rsidRDefault="005E5B73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D0DFF"/>
                <w:cs/>
                <w:lang w:val="en-US"/>
              </w:rPr>
            </w:pPr>
            <w:r w:rsidRPr="005E5B73">
              <w:rPr>
                <w:rFonts w:cs="Tahoma" w:hint="cs"/>
                <w:color w:val="0D0DFF"/>
                <w:cs/>
                <w:lang w:val="en-US"/>
              </w:rPr>
              <w:t>กองทุนประกันสังคมและกองทุนเงินทดแทน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245B952" w14:textId="77777777" w:rsidR="00557EDA" w:rsidRPr="005E5B73" w:rsidRDefault="005E5B73" w:rsidP="00557EDA">
            <w:pPr>
              <w:rPr>
                <w:color w:val="0D0DFF"/>
                <w:cs/>
              </w:rPr>
            </w:pPr>
            <w:r w:rsidRPr="005E5B73">
              <w:rPr>
                <w:color w:val="0D0DFF"/>
                <w:cs/>
              </w:rPr>
              <w:t>กองทุนประกันสังคมและกองทุนเงินทดแทน</w:t>
            </w:r>
          </w:p>
        </w:tc>
      </w:tr>
      <w:tr w:rsidR="00557EDA" w:rsidRPr="009D28E4" w14:paraId="30C0EAC9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0E32B3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443060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6BBB381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รัฐบาลท้องถิ่น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9E2115D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กทม. เมืองพัทยา เทศบาล สุขาภิบาล องค์การบริหารส่วนจังหวัด องค์การบริหารส่วนตำบล โรงเรียนหรือโรงพยาบาลสังกัด กทม. โรงเรียนหรือสถานพยาบาลสังกัดองค์การบริหารส่วนท้องถิ่น (อบท.) และ กองทุนของรัฐบาลท้องถิ่น คือ กองทุนส่งเสริมเทศบาล และกองทุนส่งเสริมกิจการเทศบาล</w:t>
            </w:r>
          </w:p>
        </w:tc>
      </w:tr>
      <w:tr w:rsidR="00557EDA" w:rsidRPr="009D28E4" w14:paraId="1DD5FAE5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FBFE3A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443067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54F5C7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รัฐวิสาหกิจ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7658CC3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รัฐวิสาหกิจ และองค์การของรัฐ รวมถึงรัฐวิสาหกิจที่ดำเนินการในรูปบริษัทที่รัฐบาลหรือหน่วยงานที่เป็นรัฐวิสาหกิจอื่นเข้าไปถือหุ้นร่วมทุนเกินร้อยละห้าสิบของทุนทั้งหมด</w:t>
            </w:r>
          </w:p>
        </w:tc>
      </w:tr>
      <w:tr w:rsidR="00557EDA" w:rsidRPr="009D28E4" w14:paraId="442D4DE6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06E5C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443075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AAD5AB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สหกรณ์อื่นๆ ยกเว้น สหกรณ์ออมทรัพย์และสหกรณ์เครดิตยูเนี่ยน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8D3E60E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สหกรณ์อื่นๆ นอกเหนือจากสหกรณ์ออมทรัพย์และเครดิตยูเนี่ยน เช่น สหกรณ์การเกษตร  สหกรณ์ร้านค้า  สหกรณ์ประมง  สหกรณ์บริการ</w:t>
            </w:r>
          </w:p>
        </w:tc>
      </w:tr>
      <w:tr w:rsidR="00557EDA" w:rsidRPr="009D28E4" w14:paraId="429D00FA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124DD8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443076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411069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บริษัทและนิติบุคคลอื่น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11F8E25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 xml:space="preserve">ห้างหุ้นส่วนจำกัด ห้างหุ้นส่วนสามัญนิติบุคคล บริษัทจำกัด บริษัทมหาชนจำกัด  </w:t>
            </w:r>
            <w:r w:rsidRPr="009D28E4">
              <w:t xml:space="preserve">Holding Company </w:t>
            </w:r>
            <w:r w:rsidRPr="009D28E4">
              <w:rPr>
                <w:cs/>
              </w:rPr>
              <w:t>สถาบันการศึกษาและโรงพยาบาลของเอกชน รวมถึงองค์กรที่มีสถานภาพเป็นนิติบุคคล  หรือจัดตั้งตามกฎหมายเฉพาะอื่นๆ (เช่น กิจการร่วมค้า นิติบุคคลอาคารชุด นิติบุคคลบ้านจัดสรร องค์การของรัฐบาลหรือหน่วยงานธุรกิจที่รัฐบาลเป็นเจ้าของและถือหุ้นน้อยกว่าร้อยละห้าสิบของทุนทั้งหมด รวมถึงสถาบันการเงินที่ปิดดำเนินการแล้วแต่ยังมีสภาพเป็นนิติบุคคลอยู่  กองทุนส่วนบุคคล (ที่เป็นของนิติบุคคล)*</w:t>
            </w:r>
          </w:p>
        </w:tc>
      </w:tr>
      <w:tr w:rsidR="00557EDA" w:rsidRPr="009D28E4" w14:paraId="70575C85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3B4100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443078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397019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บุคคลธรรมดา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E8E336B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บุคคลธรรมดา คณะบุคคล ห้างหุ้นส่วนสามัญ สถาบันการศึกษา หรือสถานพยาบาลของเอกชน (ที่เป็นของบุคคลธรรมดา ) ธุรกิจเอกชนที่มิได้ดำเนินการในรูปนิติบุคคล กองทุนส่วนบุคคล (ที่เป็นของบุคคลธรรมดา)*</w:t>
            </w:r>
          </w:p>
        </w:tc>
      </w:tr>
      <w:tr w:rsidR="00557EDA" w:rsidRPr="009D28E4" w14:paraId="72F2991E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85538C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443079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E31E2B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สถาบันที่ไม่แสวงหากำไร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091836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องค์กรสาธารณกุศล  สมาคม  สโมสร มูลนิธิ วัด ศาสนสถาน โบสถ์  มัสยิด สภาทนายความ  หอการค้า พรรคการเมือง สถาบันการศึกษาหรือโรงพยาบาลของเอกชนที่จัดตั้งโดยสมาคม  สโมสร  หรือมูลนิธิ ต่าง ๆ  กองทุนส่วนบุคคล (ที่เป็นของสถาบันที่ไม่แสวงหากำไร)*</w:t>
            </w:r>
          </w:p>
        </w:tc>
      </w:tr>
      <w:tr w:rsidR="00557EDA" w:rsidRPr="009D28E4" w14:paraId="56C753C6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E91B5E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lastRenderedPageBreak/>
              <w:t>443083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CBCE93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ผู้มีถิ่นที่อยู่ต่างประเทศที่เป็นนิติบุคคล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C0A6B0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นิติบุคคลตามกฎหมายต่างประเทศ เช่น รัฐบาล องค์การของรัฐ องค์การระหว่างประเทศ สถานทูตต่างประเทศ บริษัทจำกัด  เป็นต้น   กองทุนส่วนบุคคล (ที่เป็นของผู้มีถิ่นที่อยู่ต่างประเทศที่เป็นนิติบุคคล)*</w:t>
            </w:r>
          </w:p>
        </w:tc>
      </w:tr>
      <w:tr w:rsidR="00557EDA" w:rsidRPr="009D28E4" w14:paraId="0BA45B84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E5C8B8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443082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5521A02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ผู้มีถิ่นที่อยู่ต่างประเทศที่เป็นบุคคลธรรมดา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9BC6611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บุคคลธรรมดาที่ไม่มีสัญชาติไทยและมีภูมิลำเนาหรืออยู่ในต่างประเทศ  กองทุนส่วนบุคคล (ที่เป็นของผู้มีถิ่นที่อยู่ต่างประเทศที่เป็นบุคคลธรรรมดา)*</w:t>
            </w:r>
          </w:p>
        </w:tc>
      </w:tr>
      <w:tr w:rsidR="00557EDA" w:rsidRPr="009D28E4" w14:paraId="3751884D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57996A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443084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A555C5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ผู้มีถิ่นที่อยู่ต่างประเทศที่เป็นสถาบันการเงิน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D82D60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สถาบันการเงินที่อยู่ในต่างประเทศ สาขาธนาคารพาณิชย์ไทยที่ตั้งในต่างประเทศ  กองทุนส่วนบุคคล (ที่เป็นของผู้มีถิ่นที่อยู่ต่างประเทศที่เป็นสถาบันการเงิน)*</w:t>
            </w:r>
          </w:p>
        </w:tc>
      </w:tr>
      <w:tr w:rsidR="00557EDA" w:rsidRPr="009D28E4" w14:paraId="3515930D" w14:textId="77777777" w:rsidTr="00557EDA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DE6D64D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443089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BB82A21" w14:textId="77777777" w:rsidR="00557EDA" w:rsidRPr="009D28E4" w:rsidRDefault="00557EDA" w:rsidP="00557ED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ผู้มีถิ่นที่อยู่ต่างประเทศอื่นๆ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50BE1" w14:textId="77777777" w:rsidR="00557EDA" w:rsidRPr="009D28E4" w:rsidRDefault="00557EDA" w:rsidP="00557EDA">
            <w:pPr>
              <w:rPr>
                <w:cs/>
              </w:rPr>
            </w:pPr>
            <w:r w:rsidRPr="009D28E4">
              <w:rPr>
                <w:cs/>
              </w:rPr>
              <w:t>ผู้มีถิ่นที่อยู่ต่างประเทศอื่นๆ เช่น มูลนิธิ สมาคม สโมสรที่มีถิ่นที่อยู่ในต่างประเทศ  กองทุนส่วนบุคคล (ที่เป็นของผู้มีถิ่นที่อยู่ต่างประเทศอื่นๆ)*</w:t>
            </w:r>
          </w:p>
        </w:tc>
      </w:tr>
    </w:tbl>
    <w:p w14:paraId="17B72B2C" w14:textId="77777777" w:rsidR="00210312" w:rsidRPr="009D28E4" w:rsidRDefault="00210312">
      <w:pPr>
        <w:rPr>
          <w:color w:val="000000" w:themeColor="text1"/>
        </w:rPr>
      </w:pPr>
      <w:r w:rsidRPr="009D28E4">
        <w:rPr>
          <w:color w:val="000000" w:themeColor="text1"/>
          <w:cs/>
        </w:rPr>
        <w:br w:type="page"/>
      </w:r>
    </w:p>
    <w:p w14:paraId="68FFFB77" w14:textId="77777777" w:rsidR="002C2894" w:rsidRPr="009D28E4" w:rsidRDefault="002C2894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136C1" w:rsidRPr="009D28E4" w14:paraId="4AF72BCC" w14:textId="77777777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F5F052F" w14:textId="77777777" w:rsidR="00D136C1" w:rsidRPr="009D28E4" w:rsidRDefault="00D136C1" w:rsidP="001B48D0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B56A6B4" w14:textId="77777777" w:rsidR="00D136C1" w:rsidRPr="009D28E4" w:rsidRDefault="003D3120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" w:name="_Toc28362275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Related Organization Type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461DF0" w14:textId="77777777" w:rsidR="00D136C1" w:rsidRPr="009D28E4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7580003" w14:textId="77777777" w:rsidR="00BB5EAD" w:rsidRPr="009D28E4" w:rsidRDefault="00BB5EAD" w:rsidP="000108A0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4410"/>
        <w:gridCol w:w="6750"/>
        <w:gridCol w:w="810"/>
        <w:gridCol w:w="810"/>
      </w:tblGrid>
      <w:tr w:rsidR="00B555A8" w:rsidRPr="009D28E4" w14:paraId="0EBAF36E" w14:textId="77777777" w:rsidTr="00B555A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560530D4" w14:textId="77777777" w:rsidR="00B555A8" w:rsidRPr="009D28E4" w:rsidRDefault="00B555A8" w:rsidP="00B555A8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02F28A2" w14:textId="77777777" w:rsidR="00B555A8" w:rsidRPr="009D28E4" w:rsidRDefault="00B555A8" w:rsidP="00B555A8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368CBE" w14:textId="77777777" w:rsidR="00B555A8" w:rsidRPr="009D28E4" w:rsidRDefault="00B555A8" w:rsidP="00B555A8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63C23036" w14:textId="77777777" w:rsidR="00B555A8" w:rsidRPr="009D28E4" w:rsidRDefault="00792F7B" w:rsidP="00B555A8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V_DRA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C063A1" w14:textId="77777777" w:rsidR="00B555A8" w:rsidRPr="009D28E4" w:rsidRDefault="00496463" w:rsidP="00B555A8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V_</w:t>
            </w:r>
            <w:r w:rsidR="00792F7B" w:rsidRPr="009D28E4">
              <w:rPr>
                <w:b/>
                <w:bCs/>
              </w:rPr>
              <w:t>OTH</w:t>
            </w:r>
          </w:p>
        </w:tc>
      </w:tr>
      <w:tr w:rsidR="00B555A8" w:rsidRPr="009D28E4" w14:paraId="4711DDC6" w14:textId="77777777" w:rsidTr="00B555A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197191" w14:textId="77777777" w:rsidR="00B555A8" w:rsidRPr="009D28E4" w:rsidRDefault="00B555A8" w:rsidP="00B555A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0774700001</w:t>
            </w:r>
          </w:p>
        </w:tc>
        <w:tc>
          <w:tcPr>
            <w:tcW w:w="4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26A0C4" w14:textId="77777777" w:rsidR="00B555A8" w:rsidRPr="009D28E4" w:rsidRDefault="00B555A8" w:rsidP="00B555A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ธนาคารพาณิชย์จดทะเบียนในประเทศ (ธพ.)</w:t>
            </w:r>
          </w:p>
        </w:tc>
        <w:tc>
          <w:tcPr>
            <w:tcW w:w="67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257EB" w14:textId="77777777" w:rsidR="00B555A8" w:rsidRPr="009D28E4" w:rsidRDefault="00B555A8" w:rsidP="00B555A8">
            <w:r w:rsidRPr="009D28E4">
              <w:rPr>
                <w:cs/>
              </w:rPr>
              <w:t>ธนาคารพาณิชย์ (ธพ.) ตามกฎหมายว่าด้วยธุรกิจสถาบันการเงิน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23AE9B" w14:textId="77777777" w:rsidR="00B555A8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EE6127" w14:textId="77777777" w:rsidR="00B555A8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5E2A5BEA" w14:textId="77777777" w:rsidTr="00B555A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75CF25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0774700002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9988C98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บริษัทเงินทุน (บง.) หรือบริษัทเครดิตฟองซิเอร์ (บค.)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6800" w14:textId="77777777" w:rsidR="00496463" w:rsidRPr="009D28E4" w:rsidRDefault="00496463" w:rsidP="00496463">
            <w:r w:rsidRPr="009D28E4">
              <w:rPr>
                <w:cs/>
              </w:rPr>
              <w:t>บริษัทเงินทุน (บง.) หรือบริษัทเครดิตฟองซิเอร์ (บค.) ตามกฎหมายว่าด้วยธุรกิจสถาบันการเงิน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E0BE75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F79560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443BDB69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150A42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0774700003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4374F2F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สถาบันการเงินเฉพาะกิจ (</w:t>
            </w:r>
            <w:r w:rsidRPr="009D28E4">
              <w:rPr>
                <w:rFonts w:cs="Tahoma"/>
              </w:rPr>
              <w:t>SFIs</w:t>
            </w:r>
            <w:r w:rsidRPr="009D28E4">
              <w:rPr>
                <w:rFonts w:cs="Tahoma"/>
                <w:cs/>
              </w:rPr>
              <w:t>)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5834F" w14:textId="77777777" w:rsidR="00496463" w:rsidRPr="009D28E4" w:rsidRDefault="00496463" w:rsidP="00496463">
            <w:r w:rsidRPr="009D28E4">
              <w:rPr>
                <w:cs/>
              </w:rPr>
              <w:t>สถาบันการเงินเฉพาะกิจตามกฎหมายว่าด้วยธุรกิจสถาบันการเงิน (</w:t>
            </w:r>
            <w:r w:rsidRPr="009D28E4">
              <w:t>SFIs</w:t>
            </w:r>
            <w:r w:rsidRPr="009D28E4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EB413F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32D5AC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23DDE247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5D2043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0774700004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AB915D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บริษัทบริหารสินทรัพย์ (บบส.)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93A0" w14:textId="77777777" w:rsidR="00496463" w:rsidRPr="009D28E4" w:rsidRDefault="00496463" w:rsidP="00496463">
            <w:r w:rsidRPr="009D28E4">
              <w:rPr>
                <w:cs/>
              </w:rPr>
              <w:t>บริษัทบริหารสินทรัพย์ตามกฎหมายว่าด้วยบริษัทบริหารสินทรัพย์ (บบส.)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D017BF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2BE42F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0B280B87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3E735F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0774700005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0DCB21F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 xml:space="preserve">สถาบันการเงินอื่นตาม พ.ร.ก. บบส. ที่ไม่ใช่ ธพ. บง. บค. </w:t>
            </w:r>
            <w:r w:rsidRPr="009D28E4">
              <w:rPr>
                <w:rFonts w:cs="Tahoma"/>
              </w:rPr>
              <w:t xml:space="preserve">SFIs </w:t>
            </w:r>
            <w:r w:rsidRPr="009D28E4">
              <w:rPr>
                <w:rFonts w:cs="Tahoma"/>
                <w:cs/>
              </w:rPr>
              <w:t>หรือ บบส.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A01FD" w14:textId="77777777" w:rsidR="00496463" w:rsidRPr="009D28E4" w:rsidRDefault="00496463" w:rsidP="00496463">
            <w:r w:rsidRPr="009D28E4">
              <w:rPr>
                <w:cs/>
              </w:rPr>
              <w:t xml:space="preserve">สถาบันการเงินอื่นตามกฎหมายว่าด้วยบริษัทบริหารสินทรัพย์ที่ไม่ใช่ ธพ. / บง. / บค. / </w:t>
            </w:r>
            <w:r w:rsidRPr="009D28E4">
              <w:t>SFIs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1B1FA0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9924DE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40903623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4EFA56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E662DF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 xml:space="preserve">ผู้ประกอบธุรกิจ </w:t>
            </w:r>
            <w:r w:rsidRPr="009D28E4">
              <w:rPr>
                <w:rFonts w:cs="Tahoma"/>
              </w:rPr>
              <w:t>Credit Card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BF69B" w14:textId="77777777" w:rsidR="00496463" w:rsidRPr="009D28E4" w:rsidRDefault="00496463" w:rsidP="00496463">
            <w:r w:rsidRPr="009D28E4">
              <w:rPr>
                <w:cs/>
              </w:rPr>
              <w:t>ผู้ประกอบธุรกิจบัตรเครดิตซึ่งเป็นกิจการที่ต้องขออนุญาตตามกฎหมาย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E059DF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E49761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69721807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79A4A5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0774700007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0AE362B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 xml:space="preserve">ผู้ประกอบธุรกิจ </w:t>
            </w:r>
            <w:r w:rsidRPr="009D28E4">
              <w:rPr>
                <w:rFonts w:cs="Tahoma"/>
              </w:rPr>
              <w:t>Personal Loan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0DC94" w14:textId="77777777" w:rsidR="00496463" w:rsidRPr="009D28E4" w:rsidRDefault="00496463" w:rsidP="00496463">
            <w:r w:rsidRPr="009D28E4">
              <w:rPr>
                <w:cs/>
              </w:rPr>
              <w:t>ผู้ประกอบธุรกิจสินเชื่อส่วนบุคคลซึ่งเป็นกิจการที่ต้องขออนุญาตตามกฎหมาย (</w:t>
            </w:r>
            <w:r w:rsidRPr="009D28E4">
              <w:t>PLoan</w:t>
            </w:r>
            <w:r w:rsidRPr="009D28E4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FABBC8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02D354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13396B6B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10AE91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0774700008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05CB56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/>
              </w:rPr>
            </w:pPr>
            <w:r w:rsidRPr="009D28E4">
              <w:rPr>
                <w:rFonts w:cs="Tahoma"/>
                <w:cs/>
              </w:rPr>
              <w:t xml:space="preserve">ผู้ประกอบธุรกิจ </w:t>
            </w:r>
            <w:r w:rsidRPr="009D28E4">
              <w:rPr>
                <w:rFonts w:cs="Tahoma"/>
              </w:rPr>
              <w:t>Nano Finance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69A34" w14:textId="77777777" w:rsidR="00496463" w:rsidRPr="009D28E4" w:rsidRDefault="00496463" w:rsidP="00496463">
            <w:r w:rsidRPr="009D28E4">
              <w:rPr>
                <w:cs/>
              </w:rPr>
              <w:t>ผู้ประกอบธุรกิจสินเชื่อรายย่อยเพื่อการประกอบอาชีพซึ่งเป็นกิจการที่ต้องขออนุญาตตามกฎหมาย (</w:t>
            </w:r>
            <w:r w:rsidRPr="009D28E4">
              <w:t>Nano Finance</w:t>
            </w:r>
            <w:r w:rsidRPr="009D28E4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A668F62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97A247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30305FD8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DA9162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0774700009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8082835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 xml:space="preserve">ผู้ประกอบธุรกิจ </w:t>
            </w:r>
            <w:r w:rsidRPr="009D28E4">
              <w:rPr>
                <w:rFonts w:cs="Tahoma"/>
              </w:rPr>
              <w:t>Pico Finance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B374C" w14:textId="77777777" w:rsidR="00496463" w:rsidRPr="009D28E4" w:rsidRDefault="00496463" w:rsidP="00496463">
            <w:r w:rsidRPr="009D28E4">
              <w:rPr>
                <w:cs/>
              </w:rPr>
              <w:t>ผู้ประกอบธุรกิจสินเชื่อรายย่อยระดับจังหวัดซึ่งเป็นกิจการที่ต้องขออนุญาตตามกฎหมาย (</w:t>
            </w:r>
            <w:r w:rsidRPr="009D28E4">
              <w:t>Pico Finance</w:t>
            </w:r>
            <w:r w:rsidRPr="009D28E4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85215F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5E0D49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75AAD304" w14:textId="77777777" w:rsidTr="00B555A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D9AF65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0774700010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2A8BF0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ผู้ประกอบธุรกิจทางการเงินอื่นที่รัฐมนตรีประกาศกำหนดในราชกิจจานุเบกษา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72C4A" w14:textId="77777777" w:rsidR="00496463" w:rsidRPr="009D28E4" w:rsidRDefault="00496463" w:rsidP="00496463">
            <w:r w:rsidRPr="009D28E4">
              <w:rPr>
                <w:cs/>
              </w:rPr>
              <w:t>ผู้ประกอบธุรกิจทางการเงินอื่นที่รัฐมนตรีประกาศกำหนดในราชกิจจานุเบกษา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7ACBE7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D3F86" w14:textId="77777777" w:rsidR="00496463" w:rsidRPr="009D28E4" w:rsidRDefault="00496463" w:rsidP="00496463">
            <w:pPr>
              <w:jc w:val="center"/>
            </w:pPr>
            <w:r w:rsidRPr="009D28E4">
              <w:t>X</w:t>
            </w:r>
          </w:p>
        </w:tc>
      </w:tr>
      <w:tr w:rsidR="00496463" w:rsidRPr="009D28E4" w14:paraId="74B7400F" w14:textId="77777777" w:rsidTr="00CB36E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6E2A67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0774800001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5D8543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ซึ่งเป็นบุคคลธรรมดาไทย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E3EFF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ซึ่งเป็นบุคคลธรรมดาไทย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7538671" w14:textId="77777777" w:rsidR="00496463" w:rsidRPr="009D28E4" w:rsidRDefault="00792F7B" w:rsidP="00792F7B">
            <w:pPr>
              <w:jc w:val="center"/>
              <w:rPr>
                <w:cs/>
              </w:rPr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5973AC" w14:textId="77777777" w:rsidR="00496463" w:rsidRPr="009D28E4" w:rsidRDefault="00496463" w:rsidP="00496463">
            <w:pPr>
              <w:jc w:val="center"/>
            </w:pPr>
          </w:p>
        </w:tc>
      </w:tr>
      <w:tr w:rsidR="00496463" w:rsidRPr="009D28E4" w14:paraId="0696ED28" w14:textId="77777777" w:rsidTr="00CB36E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217098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0774800009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EE9357C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ซึ่งเป็นนิติบุคคลไทย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5ADB7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ซึ่งเป็นนิติบุคคลไทย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BD60CE3" w14:textId="77777777" w:rsidR="00496463" w:rsidRPr="009D28E4" w:rsidRDefault="00792F7B" w:rsidP="00792F7B">
            <w:pPr>
              <w:jc w:val="center"/>
              <w:rPr>
                <w:cs/>
              </w:rPr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B93E47" w14:textId="77777777" w:rsidR="00496463" w:rsidRPr="009D28E4" w:rsidRDefault="00496463" w:rsidP="00496463">
            <w:pPr>
              <w:jc w:val="center"/>
            </w:pPr>
          </w:p>
        </w:tc>
      </w:tr>
      <w:tr w:rsidR="00496463" w:rsidRPr="009D28E4" w14:paraId="425ED4E1" w14:textId="77777777" w:rsidTr="00CB36E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14D652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0774800006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56EE9DF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ซึ่งเป็นผู้มีถิ่นที่อยู่ในต่างประเทศที่เป็นบุคคลธรรมดา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EE0F0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ซึ่งเป็นผู้มีถิ่นที่อยู่ในต่างประเทศที่เป็นบุคคลธรรมดา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4D81141" w14:textId="77777777" w:rsidR="00496463" w:rsidRPr="009D28E4" w:rsidRDefault="00792F7B" w:rsidP="00792F7B">
            <w:pPr>
              <w:jc w:val="center"/>
              <w:rPr>
                <w:cs/>
              </w:rPr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AE20D" w14:textId="77777777" w:rsidR="00496463" w:rsidRPr="009D28E4" w:rsidRDefault="00496463" w:rsidP="00496463">
            <w:pPr>
              <w:jc w:val="center"/>
            </w:pPr>
          </w:p>
        </w:tc>
      </w:tr>
      <w:tr w:rsidR="00496463" w:rsidRPr="009D28E4" w14:paraId="541B6801" w14:textId="77777777" w:rsidTr="00CB36E7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B199281" w14:textId="77777777" w:rsidR="00496463" w:rsidRPr="009D28E4" w:rsidRDefault="00496463" w:rsidP="00496463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9D28E4">
              <w:rPr>
                <w:rFonts w:cs="Tahoma"/>
                <w:lang w:val="en-US"/>
              </w:rPr>
              <w:t>0774800007</w:t>
            </w:r>
          </w:p>
        </w:tc>
        <w:tc>
          <w:tcPr>
            <w:tcW w:w="4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F1645BE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ซึ่งเป็นผู้มีถิ่นที่อยู่ในต่างประเทศที่เป็นนิติบุคคล</w:t>
            </w:r>
          </w:p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7E4C90" w14:textId="77777777" w:rsidR="00496463" w:rsidRPr="009D28E4" w:rsidRDefault="00496463" w:rsidP="00496463">
            <w:pPr>
              <w:rPr>
                <w:lang w:val="x-none" w:eastAsia="x-none"/>
              </w:rPr>
            </w:pPr>
            <w:r w:rsidRPr="009D28E4">
              <w:rPr>
                <w:cs/>
                <w:lang w:val="x-none" w:eastAsia="x-none"/>
              </w:rPr>
              <w:t>ลูกหนี้ ซึ่งเป็นผู้มีถิ่นที่อยู่ในต่างประเทศที่เป็นนิติบุคคล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BEF2D" w14:textId="77777777" w:rsidR="00496463" w:rsidRPr="009D28E4" w:rsidRDefault="00792F7B" w:rsidP="00792F7B">
            <w:pPr>
              <w:jc w:val="center"/>
              <w:rPr>
                <w:cs/>
              </w:rPr>
            </w:pPr>
            <w:r w:rsidRPr="009D28E4">
              <w:t>X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8237A67" w14:textId="77777777" w:rsidR="00496463" w:rsidRPr="009D28E4" w:rsidRDefault="00496463" w:rsidP="00496463">
            <w:pPr>
              <w:jc w:val="center"/>
            </w:pPr>
          </w:p>
        </w:tc>
      </w:tr>
    </w:tbl>
    <w:p w14:paraId="3A71DD1C" w14:textId="77777777" w:rsidR="002874E2" w:rsidRPr="009D28E4" w:rsidRDefault="002874E2" w:rsidP="000108A0">
      <w:pPr>
        <w:rPr>
          <w:color w:val="000000" w:themeColor="text1"/>
        </w:rPr>
      </w:pPr>
    </w:p>
    <w:p w14:paraId="3D3C407B" w14:textId="77777777" w:rsidR="002874E2" w:rsidRPr="009D28E4" w:rsidRDefault="002874E2" w:rsidP="000108A0">
      <w:pPr>
        <w:rPr>
          <w:color w:val="000000" w:themeColor="text1"/>
        </w:rPr>
      </w:pPr>
    </w:p>
    <w:p w14:paraId="4B828932" w14:textId="77777777" w:rsidR="002874E2" w:rsidRPr="009D28E4" w:rsidRDefault="002874E2" w:rsidP="000108A0">
      <w:pPr>
        <w:rPr>
          <w:color w:val="000000" w:themeColor="text1"/>
        </w:rPr>
      </w:pPr>
    </w:p>
    <w:p w14:paraId="69D62D2F" w14:textId="77777777" w:rsidR="006C14A7" w:rsidRPr="009D28E4" w:rsidRDefault="006C14A7" w:rsidP="000108A0">
      <w:pPr>
        <w:rPr>
          <w:color w:val="000000" w:themeColor="text1"/>
        </w:rPr>
      </w:pPr>
    </w:p>
    <w:p w14:paraId="58906519" w14:textId="77777777" w:rsidR="003D3120" w:rsidRPr="009D28E4" w:rsidRDefault="003D3120">
      <w:pPr>
        <w:rPr>
          <w:color w:val="000000" w:themeColor="text1"/>
        </w:rPr>
      </w:pPr>
    </w:p>
    <w:p w14:paraId="3683680B" w14:textId="77777777" w:rsidR="006C14A7" w:rsidRPr="009D28E4" w:rsidRDefault="006C14A7" w:rsidP="000108A0">
      <w:pPr>
        <w:rPr>
          <w:color w:val="000000" w:themeColor="text1"/>
          <w:cs/>
        </w:rPr>
      </w:pPr>
    </w:p>
    <w:sectPr w:rsidR="006C14A7" w:rsidRPr="009D28E4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3E035" w14:textId="77777777" w:rsidR="00FE074A" w:rsidRDefault="00FE074A" w:rsidP="000108A0">
      <w:r>
        <w:separator/>
      </w:r>
    </w:p>
  </w:endnote>
  <w:endnote w:type="continuationSeparator" w:id="0">
    <w:p w14:paraId="2825EB64" w14:textId="77777777" w:rsidR="00FE074A" w:rsidRDefault="00FE074A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334B" w14:textId="77777777" w:rsidR="00113DB6" w:rsidRDefault="00113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235F5" w14:textId="1DAD9C3F" w:rsidR="00BA4577" w:rsidRDefault="00BA4577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DB2C2FF" wp14:editId="3DEF6FBA">
              <wp:simplePos x="0" y="0"/>
              <wp:positionH relativeFrom="column">
                <wp:posOffset>5109722</wp:posOffset>
              </wp:positionH>
              <wp:positionV relativeFrom="paragraph">
                <wp:posOffset>-64637</wp:posOffset>
              </wp:positionV>
              <wp:extent cx="3938971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8971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266D5" w14:textId="77777777" w:rsidR="00BA4577" w:rsidRPr="00ED2354" w:rsidRDefault="00BA4577">
                          <w:pPr>
                            <w:spacing w:line="240" w:lineRule="exact"/>
                            <w:jc w:val="right"/>
                          </w:pPr>
                          <w:r w:rsidRPr="00656C75">
                            <w:t>CLASSIFICATION DOCUMENT</w:t>
                          </w:r>
                        </w:p>
                        <w:p w14:paraId="30BFEFB1" w14:textId="77777777" w:rsidR="00BA4577" w:rsidRDefault="00BA4577" w:rsidP="000108A0">
                          <w:pPr>
                            <w:spacing w:before="120"/>
                            <w:jc w:val="right"/>
                          </w:pPr>
                          <w:r>
                            <w:t>AMC</w:t>
                          </w:r>
                          <w:r w:rsidRPr="00656C75">
                            <w:t xml:space="preserve"> Classification Document Version 1</w:t>
                          </w:r>
                          <w:r w:rsidRPr="00656C75">
                            <w:rPr>
                              <w:cs/>
                            </w:rPr>
                            <w:t>.</w:t>
                          </w:r>
                          <w:r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02.35pt;margin-top:-5.1pt;width:310.1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Tntw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" filled="f" stroked="f">
              <v:textbox>
                <w:txbxContent>
                  <w:p w:rsidR="00BA4577" w:rsidRPr="00ED2354" w:rsidRDefault="00BA4577">
                    <w:pPr>
                      <w:spacing w:line="240" w:lineRule="exact"/>
                      <w:jc w:val="right"/>
                    </w:pPr>
                    <w:r w:rsidRPr="00656C75">
                      <w:t>CLASSIFICATION DOCUMENT</w:t>
                    </w:r>
                  </w:p>
                  <w:p w:rsidR="00BA4577" w:rsidRDefault="00BA4577" w:rsidP="000108A0">
                    <w:pPr>
                      <w:spacing w:before="120"/>
                      <w:jc w:val="right"/>
                    </w:pPr>
                    <w:r>
                      <w:t>AMC</w:t>
                    </w:r>
                    <w:r w:rsidRPr="00656C75">
                      <w:t xml:space="preserve"> Classification Document Version 1</w:t>
                    </w:r>
                    <w:r w:rsidRPr="00656C75">
                      <w:rPr>
                        <w:cs/>
                      </w:rPr>
                      <w:t>.</w:t>
                    </w:r>
                    <w:r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259E0A2A" wp14:editId="3AF8ADB2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5D30223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12C6798" wp14:editId="4F8F1B9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0217280" wp14:editId="5E3276C2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EEA4C" w14:textId="77777777" w:rsidR="00BA4577" w:rsidRPr="00ED2354" w:rsidRDefault="00BA4577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35F28BF" w14:textId="77777777" w:rsidR="00BA4577" w:rsidRPr="00ED2354" w:rsidRDefault="00BA4577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BA4577" w:rsidRPr="00ED2354" w:rsidRDefault="00BA4577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BA4577" w:rsidRPr="00ED2354" w:rsidRDefault="00BA4577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EC39F9" w:rsidRPr="00EC39F9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62B75" w14:textId="77777777" w:rsidR="00BA4577" w:rsidRDefault="00BA457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CB51F4" wp14:editId="0613B65D">
              <wp:simplePos x="0" y="0"/>
              <wp:positionH relativeFrom="column">
                <wp:posOffset>5055132</wp:posOffset>
              </wp:positionH>
              <wp:positionV relativeFrom="paragraph">
                <wp:posOffset>-334181</wp:posOffset>
              </wp:positionV>
              <wp:extent cx="3897146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7146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AF04C" w14:textId="77777777" w:rsidR="00BA4577" w:rsidRPr="00ED2354" w:rsidRDefault="00BA4577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59116368" w14:textId="77777777" w:rsidR="00BA4577" w:rsidRDefault="00BA4577" w:rsidP="000108A0">
                          <w:pPr>
                            <w:spacing w:before="120"/>
                            <w:jc w:val="right"/>
                          </w:pPr>
                          <w:r>
                            <w:t>AMC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 w:rsidR="00113DB6"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398.05pt;margin-top:-26.3pt;width:306.8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11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" filled="f" stroked="f">
              <v:textbox>
                <w:txbxContent>
                  <w:p w:rsidR="00BA4577" w:rsidRPr="00ED2354" w:rsidRDefault="00BA4577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BA4577" w:rsidRDefault="00BA4577" w:rsidP="000108A0">
                    <w:pPr>
                      <w:spacing w:before="120"/>
                      <w:jc w:val="right"/>
                    </w:pPr>
                    <w:r>
                      <w:t>AMC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 w:rsidR="00113DB6"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D47D485" wp14:editId="07B0B7C7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5DBFA1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870F62" wp14:editId="5565DE05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42F5D1" w14:textId="77777777" w:rsidR="00BA4577" w:rsidRPr="00ED2354" w:rsidRDefault="00BA4577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0DD3BAE" w14:textId="77777777" w:rsidR="00BA4577" w:rsidRPr="00ED2354" w:rsidRDefault="00BA4577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BA4577" w:rsidRPr="00ED2354" w:rsidRDefault="00BA4577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BA4577" w:rsidRPr="00ED2354" w:rsidRDefault="00BA4577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003413B" wp14:editId="57EA3EFC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DADDA" w14:textId="77777777" w:rsidR="00FE074A" w:rsidRDefault="00FE074A" w:rsidP="000108A0">
      <w:r>
        <w:separator/>
      </w:r>
    </w:p>
  </w:footnote>
  <w:footnote w:type="continuationSeparator" w:id="0">
    <w:p w14:paraId="114E0B75" w14:textId="77777777" w:rsidR="00FE074A" w:rsidRDefault="00FE074A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E3BBD" w14:textId="77777777" w:rsidR="00113DB6" w:rsidRDefault="00113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1861E" w14:textId="77777777" w:rsidR="00BA4577" w:rsidRDefault="00BA457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502CBE75" wp14:editId="5F9363EC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346D3146" wp14:editId="5C080A6B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C25FBA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B84895B" wp14:editId="669643C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0B786" w14:textId="77777777" w:rsidR="00BA4577" w:rsidRDefault="00BA457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5102DDA5" wp14:editId="75FDF5BB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AC8EB44" wp14:editId="78F64B9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BBDFEE7" wp14:editId="62E895E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CAE35F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890E" w14:textId="77777777" w:rsidR="00BA4577" w:rsidRDefault="00BA457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07F3F7C" wp14:editId="3CB34E24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5C9899A" wp14:editId="5FB0C09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D46475C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AD882E6" wp14:editId="7F226D92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BC4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C533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7DFF"/>
    <w:multiLevelType w:val="hybridMultilevel"/>
    <w:tmpl w:val="3A9E37AC"/>
    <w:lvl w:ilvl="0" w:tplc="5A226530">
      <w:start w:val="33"/>
      <w:numFmt w:val="bullet"/>
      <w:lvlText w:val="-"/>
      <w:lvlJc w:val="left"/>
      <w:pPr>
        <w:ind w:left="3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8C52C7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97DE2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84D18"/>
    <w:multiLevelType w:val="hybridMultilevel"/>
    <w:tmpl w:val="9C88A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6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0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86E91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F1EAF"/>
    <w:multiLevelType w:val="hybridMultilevel"/>
    <w:tmpl w:val="94A02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D611B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CC43F9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30" w15:restartNumberingAfterBreak="0">
    <w:nsid w:val="5D6940C5"/>
    <w:multiLevelType w:val="hybridMultilevel"/>
    <w:tmpl w:val="61848D02"/>
    <w:lvl w:ilvl="0" w:tplc="AE9C0CD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32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D849B0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72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AD776E"/>
    <w:multiLevelType w:val="hybridMultilevel"/>
    <w:tmpl w:val="05F6EF84"/>
    <w:lvl w:ilvl="0" w:tplc="5F440EBC">
      <w:start w:val="1"/>
      <w:numFmt w:val="decimal"/>
      <w:lvlText w:val="%1."/>
      <w:lvlJc w:val="left"/>
      <w:pPr>
        <w:ind w:left="36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3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"/>
  </w:num>
  <w:num w:numId="4">
    <w:abstractNumId w:val="42"/>
  </w:num>
  <w:num w:numId="5">
    <w:abstractNumId w:val="31"/>
  </w:num>
  <w:num w:numId="6">
    <w:abstractNumId w:val="26"/>
  </w:num>
  <w:num w:numId="7">
    <w:abstractNumId w:val="17"/>
  </w:num>
  <w:num w:numId="8">
    <w:abstractNumId w:val="33"/>
  </w:num>
  <w:num w:numId="9">
    <w:abstractNumId w:val="34"/>
  </w:num>
  <w:num w:numId="10">
    <w:abstractNumId w:val="23"/>
  </w:num>
  <w:num w:numId="11">
    <w:abstractNumId w:val="15"/>
    <w:lvlOverride w:ilvl="0">
      <w:startOverride w:val="1"/>
    </w:lvlOverride>
  </w:num>
  <w:num w:numId="12">
    <w:abstractNumId w:val="6"/>
  </w:num>
  <w:num w:numId="13">
    <w:abstractNumId w:val="7"/>
  </w:num>
  <w:num w:numId="14">
    <w:abstractNumId w:val="12"/>
  </w:num>
  <w:num w:numId="15">
    <w:abstractNumId w:val="43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6"/>
  </w:num>
  <w:num w:numId="29">
    <w:abstractNumId w:val="32"/>
  </w:num>
  <w:num w:numId="30">
    <w:abstractNumId w:val="3"/>
  </w:num>
  <w:num w:numId="31">
    <w:abstractNumId w:val="14"/>
  </w:num>
  <w:num w:numId="32">
    <w:abstractNumId w:val="35"/>
  </w:num>
  <w:num w:numId="33">
    <w:abstractNumId w:val="41"/>
  </w:num>
  <w:num w:numId="34">
    <w:abstractNumId w:val="25"/>
  </w:num>
  <w:num w:numId="35">
    <w:abstractNumId w:val="20"/>
  </w:num>
  <w:num w:numId="36">
    <w:abstractNumId w:val="0"/>
  </w:num>
  <w:num w:numId="37">
    <w:abstractNumId w:val="16"/>
  </w:num>
  <w:num w:numId="38">
    <w:abstractNumId w:val="5"/>
  </w:num>
  <w:num w:numId="39">
    <w:abstractNumId w:val="21"/>
  </w:num>
  <w:num w:numId="40">
    <w:abstractNumId w:val="8"/>
  </w:num>
  <w:num w:numId="41">
    <w:abstractNumId w:val="1"/>
  </w:num>
  <w:num w:numId="42">
    <w:abstractNumId w:val="24"/>
  </w:num>
  <w:num w:numId="43">
    <w:abstractNumId w:val="38"/>
  </w:num>
  <w:num w:numId="44">
    <w:abstractNumId w:val="11"/>
  </w:num>
  <w:num w:numId="45">
    <w:abstractNumId w:val="10"/>
  </w:num>
  <w:num w:numId="46">
    <w:abstractNumId w:val="28"/>
  </w:num>
  <w:num w:numId="47">
    <w:abstractNumId w:val="30"/>
  </w:num>
  <w:num w:numId="48">
    <w:abstractNumId w:val="40"/>
  </w:num>
  <w:num w:numId="49">
    <w:abstractNumId w:val="1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231D"/>
    <w:rsid w:val="000026A4"/>
    <w:rsid w:val="00004BD6"/>
    <w:rsid w:val="00007550"/>
    <w:rsid w:val="00007A18"/>
    <w:rsid w:val="000108A0"/>
    <w:rsid w:val="000108B6"/>
    <w:rsid w:val="00011BB6"/>
    <w:rsid w:val="00011F7B"/>
    <w:rsid w:val="000134C5"/>
    <w:rsid w:val="00013A93"/>
    <w:rsid w:val="00015D0C"/>
    <w:rsid w:val="000162DD"/>
    <w:rsid w:val="00016598"/>
    <w:rsid w:val="00020282"/>
    <w:rsid w:val="0002081A"/>
    <w:rsid w:val="00020E72"/>
    <w:rsid w:val="000255CB"/>
    <w:rsid w:val="000264E6"/>
    <w:rsid w:val="0002772E"/>
    <w:rsid w:val="00031879"/>
    <w:rsid w:val="000348BC"/>
    <w:rsid w:val="00036098"/>
    <w:rsid w:val="0003661B"/>
    <w:rsid w:val="00036959"/>
    <w:rsid w:val="00041841"/>
    <w:rsid w:val="00041D78"/>
    <w:rsid w:val="00042CD3"/>
    <w:rsid w:val="00044F83"/>
    <w:rsid w:val="000455BE"/>
    <w:rsid w:val="00045EDE"/>
    <w:rsid w:val="00050950"/>
    <w:rsid w:val="00051813"/>
    <w:rsid w:val="00052F75"/>
    <w:rsid w:val="00057C0C"/>
    <w:rsid w:val="00057DA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398"/>
    <w:rsid w:val="000B3E6D"/>
    <w:rsid w:val="000B71AD"/>
    <w:rsid w:val="000C45D0"/>
    <w:rsid w:val="000C4E22"/>
    <w:rsid w:val="000C7E79"/>
    <w:rsid w:val="000D4225"/>
    <w:rsid w:val="000D635B"/>
    <w:rsid w:val="000E094E"/>
    <w:rsid w:val="000E1D35"/>
    <w:rsid w:val="000E3056"/>
    <w:rsid w:val="000E36D9"/>
    <w:rsid w:val="000E42F2"/>
    <w:rsid w:val="000E4697"/>
    <w:rsid w:val="000E4700"/>
    <w:rsid w:val="000E7621"/>
    <w:rsid w:val="000F1339"/>
    <w:rsid w:val="000F3FB7"/>
    <w:rsid w:val="000F73A6"/>
    <w:rsid w:val="00100234"/>
    <w:rsid w:val="00103E9C"/>
    <w:rsid w:val="0010720C"/>
    <w:rsid w:val="00111EDD"/>
    <w:rsid w:val="00113BCC"/>
    <w:rsid w:val="00113DB6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11CB"/>
    <w:rsid w:val="00154A40"/>
    <w:rsid w:val="00155C7F"/>
    <w:rsid w:val="00156185"/>
    <w:rsid w:val="00156B49"/>
    <w:rsid w:val="00164567"/>
    <w:rsid w:val="001657D7"/>
    <w:rsid w:val="00165FE7"/>
    <w:rsid w:val="00166FFF"/>
    <w:rsid w:val="00167942"/>
    <w:rsid w:val="0017045A"/>
    <w:rsid w:val="001753E6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61F5"/>
    <w:rsid w:val="0019750A"/>
    <w:rsid w:val="001A1CE1"/>
    <w:rsid w:val="001B1BB8"/>
    <w:rsid w:val="001B2850"/>
    <w:rsid w:val="001B48D0"/>
    <w:rsid w:val="001B6899"/>
    <w:rsid w:val="001B760F"/>
    <w:rsid w:val="001B79D2"/>
    <w:rsid w:val="001C3CC1"/>
    <w:rsid w:val="001C454C"/>
    <w:rsid w:val="001C4FAF"/>
    <w:rsid w:val="001C56DE"/>
    <w:rsid w:val="001D16EF"/>
    <w:rsid w:val="001D2543"/>
    <w:rsid w:val="001D28CF"/>
    <w:rsid w:val="001D2E4C"/>
    <w:rsid w:val="001D35F4"/>
    <w:rsid w:val="001D4E7D"/>
    <w:rsid w:val="001D7DF9"/>
    <w:rsid w:val="001E0CBF"/>
    <w:rsid w:val="001E62C0"/>
    <w:rsid w:val="001E7E0A"/>
    <w:rsid w:val="001F0131"/>
    <w:rsid w:val="001F0E17"/>
    <w:rsid w:val="001F1776"/>
    <w:rsid w:val="001F31E0"/>
    <w:rsid w:val="001F4830"/>
    <w:rsid w:val="001F4B99"/>
    <w:rsid w:val="001F5861"/>
    <w:rsid w:val="001F6D6D"/>
    <w:rsid w:val="001F75BD"/>
    <w:rsid w:val="002048B5"/>
    <w:rsid w:val="00210312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08B1"/>
    <w:rsid w:val="00240D50"/>
    <w:rsid w:val="00242113"/>
    <w:rsid w:val="00243E0C"/>
    <w:rsid w:val="00243E7F"/>
    <w:rsid w:val="00244E24"/>
    <w:rsid w:val="002458B5"/>
    <w:rsid w:val="00253738"/>
    <w:rsid w:val="002543DE"/>
    <w:rsid w:val="00254C1F"/>
    <w:rsid w:val="00255303"/>
    <w:rsid w:val="00255E3F"/>
    <w:rsid w:val="0026128C"/>
    <w:rsid w:val="00263789"/>
    <w:rsid w:val="002644C1"/>
    <w:rsid w:val="002750D8"/>
    <w:rsid w:val="00280194"/>
    <w:rsid w:val="002824F9"/>
    <w:rsid w:val="002827F1"/>
    <w:rsid w:val="00283972"/>
    <w:rsid w:val="002874E2"/>
    <w:rsid w:val="00291A27"/>
    <w:rsid w:val="00293CC0"/>
    <w:rsid w:val="00294034"/>
    <w:rsid w:val="0029574A"/>
    <w:rsid w:val="0029740E"/>
    <w:rsid w:val="002976B5"/>
    <w:rsid w:val="002A1257"/>
    <w:rsid w:val="002A17C7"/>
    <w:rsid w:val="002A3F08"/>
    <w:rsid w:val="002B070B"/>
    <w:rsid w:val="002B4108"/>
    <w:rsid w:val="002B5326"/>
    <w:rsid w:val="002B7A03"/>
    <w:rsid w:val="002C026F"/>
    <w:rsid w:val="002C08BA"/>
    <w:rsid w:val="002C09F6"/>
    <w:rsid w:val="002C2894"/>
    <w:rsid w:val="002C30EB"/>
    <w:rsid w:val="002C3818"/>
    <w:rsid w:val="002C3CF3"/>
    <w:rsid w:val="002C4718"/>
    <w:rsid w:val="002C5578"/>
    <w:rsid w:val="002C74CF"/>
    <w:rsid w:val="002D26B0"/>
    <w:rsid w:val="002D2729"/>
    <w:rsid w:val="002D3B91"/>
    <w:rsid w:val="002D59A6"/>
    <w:rsid w:val="002D5F5D"/>
    <w:rsid w:val="002D6FD4"/>
    <w:rsid w:val="002E00A1"/>
    <w:rsid w:val="002E285B"/>
    <w:rsid w:val="002F3E62"/>
    <w:rsid w:val="0030196F"/>
    <w:rsid w:val="003041FB"/>
    <w:rsid w:val="00304C29"/>
    <w:rsid w:val="00305E06"/>
    <w:rsid w:val="0031132B"/>
    <w:rsid w:val="003154D7"/>
    <w:rsid w:val="00315FF8"/>
    <w:rsid w:val="00321A58"/>
    <w:rsid w:val="00322542"/>
    <w:rsid w:val="00322CD1"/>
    <w:rsid w:val="003231DC"/>
    <w:rsid w:val="00340735"/>
    <w:rsid w:val="00341B9B"/>
    <w:rsid w:val="00341BE7"/>
    <w:rsid w:val="0034252D"/>
    <w:rsid w:val="003425A3"/>
    <w:rsid w:val="003439C0"/>
    <w:rsid w:val="00343A8F"/>
    <w:rsid w:val="00343D6B"/>
    <w:rsid w:val="00346361"/>
    <w:rsid w:val="003472A9"/>
    <w:rsid w:val="003504F6"/>
    <w:rsid w:val="00352542"/>
    <w:rsid w:val="0035374C"/>
    <w:rsid w:val="00355357"/>
    <w:rsid w:val="003556C7"/>
    <w:rsid w:val="0036004D"/>
    <w:rsid w:val="00360B0C"/>
    <w:rsid w:val="00361BF9"/>
    <w:rsid w:val="00365AF6"/>
    <w:rsid w:val="00365EA8"/>
    <w:rsid w:val="00366CD8"/>
    <w:rsid w:val="00371B96"/>
    <w:rsid w:val="0037476C"/>
    <w:rsid w:val="0037577F"/>
    <w:rsid w:val="003758DF"/>
    <w:rsid w:val="00376C5F"/>
    <w:rsid w:val="0038014F"/>
    <w:rsid w:val="00381721"/>
    <w:rsid w:val="0038177D"/>
    <w:rsid w:val="00382CF9"/>
    <w:rsid w:val="003858D1"/>
    <w:rsid w:val="0039089D"/>
    <w:rsid w:val="00393534"/>
    <w:rsid w:val="00393857"/>
    <w:rsid w:val="003A1D07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2A2E"/>
    <w:rsid w:val="003C2BE0"/>
    <w:rsid w:val="003C686F"/>
    <w:rsid w:val="003C69A3"/>
    <w:rsid w:val="003D0FA5"/>
    <w:rsid w:val="003D3120"/>
    <w:rsid w:val="003D7C8B"/>
    <w:rsid w:val="003E37BE"/>
    <w:rsid w:val="003E49C6"/>
    <w:rsid w:val="003E51A0"/>
    <w:rsid w:val="003E52DE"/>
    <w:rsid w:val="003E6C6E"/>
    <w:rsid w:val="003E7187"/>
    <w:rsid w:val="003E7E1D"/>
    <w:rsid w:val="003F02F2"/>
    <w:rsid w:val="003F2D4F"/>
    <w:rsid w:val="003F3DC4"/>
    <w:rsid w:val="00400B8D"/>
    <w:rsid w:val="00403E34"/>
    <w:rsid w:val="0040493E"/>
    <w:rsid w:val="00410DFE"/>
    <w:rsid w:val="00414F3B"/>
    <w:rsid w:val="00421082"/>
    <w:rsid w:val="00422C75"/>
    <w:rsid w:val="00423A37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63E"/>
    <w:rsid w:val="00454C7F"/>
    <w:rsid w:val="0045540B"/>
    <w:rsid w:val="004557D3"/>
    <w:rsid w:val="00455D17"/>
    <w:rsid w:val="00455D54"/>
    <w:rsid w:val="0045624A"/>
    <w:rsid w:val="00456F8A"/>
    <w:rsid w:val="00460EAB"/>
    <w:rsid w:val="00462D8C"/>
    <w:rsid w:val="00464B53"/>
    <w:rsid w:val="00467977"/>
    <w:rsid w:val="00472FE8"/>
    <w:rsid w:val="0047498B"/>
    <w:rsid w:val="004813EF"/>
    <w:rsid w:val="004815CE"/>
    <w:rsid w:val="00481F8A"/>
    <w:rsid w:val="0048329B"/>
    <w:rsid w:val="00485462"/>
    <w:rsid w:val="00485BF0"/>
    <w:rsid w:val="004866DC"/>
    <w:rsid w:val="0049262E"/>
    <w:rsid w:val="00496463"/>
    <w:rsid w:val="004971E8"/>
    <w:rsid w:val="004A576B"/>
    <w:rsid w:val="004A5938"/>
    <w:rsid w:val="004B0A71"/>
    <w:rsid w:val="004B0D7D"/>
    <w:rsid w:val="004B19D5"/>
    <w:rsid w:val="004B34F2"/>
    <w:rsid w:val="004B458A"/>
    <w:rsid w:val="004C2653"/>
    <w:rsid w:val="004C461F"/>
    <w:rsid w:val="004C699D"/>
    <w:rsid w:val="004D069D"/>
    <w:rsid w:val="004D0CB0"/>
    <w:rsid w:val="004D366F"/>
    <w:rsid w:val="004D3CCE"/>
    <w:rsid w:val="004D41A4"/>
    <w:rsid w:val="004D54CF"/>
    <w:rsid w:val="004D6CD0"/>
    <w:rsid w:val="004D7B0D"/>
    <w:rsid w:val="004E2C8F"/>
    <w:rsid w:val="004E6D10"/>
    <w:rsid w:val="004E72B6"/>
    <w:rsid w:val="004E77E5"/>
    <w:rsid w:val="004F30A3"/>
    <w:rsid w:val="004F334F"/>
    <w:rsid w:val="004F4445"/>
    <w:rsid w:val="00502794"/>
    <w:rsid w:val="00503123"/>
    <w:rsid w:val="00506894"/>
    <w:rsid w:val="0051007F"/>
    <w:rsid w:val="005110E3"/>
    <w:rsid w:val="00511268"/>
    <w:rsid w:val="00511740"/>
    <w:rsid w:val="00512A3C"/>
    <w:rsid w:val="00513FC8"/>
    <w:rsid w:val="00515490"/>
    <w:rsid w:val="005179F4"/>
    <w:rsid w:val="00520EF6"/>
    <w:rsid w:val="00521488"/>
    <w:rsid w:val="00521A98"/>
    <w:rsid w:val="00521CF3"/>
    <w:rsid w:val="0052331C"/>
    <w:rsid w:val="00524073"/>
    <w:rsid w:val="00527B10"/>
    <w:rsid w:val="00527C02"/>
    <w:rsid w:val="005339A4"/>
    <w:rsid w:val="00536703"/>
    <w:rsid w:val="00537E81"/>
    <w:rsid w:val="00547600"/>
    <w:rsid w:val="00547E07"/>
    <w:rsid w:val="00551FFC"/>
    <w:rsid w:val="005523D8"/>
    <w:rsid w:val="00555878"/>
    <w:rsid w:val="00557EDA"/>
    <w:rsid w:val="00562E1C"/>
    <w:rsid w:val="00563565"/>
    <w:rsid w:val="00564E6B"/>
    <w:rsid w:val="00566A50"/>
    <w:rsid w:val="00570E61"/>
    <w:rsid w:val="00576BEE"/>
    <w:rsid w:val="00583790"/>
    <w:rsid w:val="005917FF"/>
    <w:rsid w:val="005937E2"/>
    <w:rsid w:val="005A1EFD"/>
    <w:rsid w:val="005A3715"/>
    <w:rsid w:val="005A5418"/>
    <w:rsid w:val="005A5CDA"/>
    <w:rsid w:val="005B26B8"/>
    <w:rsid w:val="005B2CC5"/>
    <w:rsid w:val="005B4621"/>
    <w:rsid w:val="005B7C53"/>
    <w:rsid w:val="005C04C0"/>
    <w:rsid w:val="005C33B3"/>
    <w:rsid w:val="005C4F43"/>
    <w:rsid w:val="005C6B3C"/>
    <w:rsid w:val="005C711D"/>
    <w:rsid w:val="005D1559"/>
    <w:rsid w:val="005D2259"/>
    <w:rsid w:val="005D3E8F"/>
    <w:rsid w:val="005D5287"/>
    <w:rsid w:val="005D5794"/>
    <w:rsid w:val="005D61E5"/>
    <w:rsid w:val="005E3B51"/>
    <w:rsid w:val="005E454C"/>
    <w:rsid w:val="005E5B73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2EAD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474F"/>
    <w:rsid w:val="00637DB0"/>
    <w:rsid w:val="006466AE"/>
    <w:rsid w:val="0064703D"/>
    <w:rsid w:val="006507A5"/>
    <w:rsid w:val="006507F6"/>
    <w:rsid w:val="0065229A"/>
    <w:rsid w:val="006526B6"/>
    <w:rsid w:val="00654A32"/>
    <w:rsid w:val="006560CE"/>
    <w:rsid w:val="006562CA"/>
    <w:rsid w:val="00656C75"/>
    <w:rsid w:val="00663A24"/>
    <w:rsid w:val="00666DEA"/>
    <w:rsid w:val="0067059C"/>
    <w:rsid w:val="0067134F"/>
    <w:rsid w:val="00673A60"/>
    <w:rsid w:val="0067511E"/>
    <w:rsid w:val="006754B5"/>
    <w:rsid w:val="006763FA"/>
    <w:rsid w:val="00680099"/>
    <w:rsid w:val="00680171"/>
    <w:rsid w:val="0068190A"/>
    <w:rsid w:val="00684B92"/>
    <w:rsid w:val="006853CC"/>
    <w:rsid w:val="00685524"/>
    <w:rsid w:val="00690C3E"/>
    <w:rsid w:val="00691144"/>
    <w:rsid w:val="006925A8"/>
    <w:rsid w:val="006927B4"/>
    <w:rsid w:val="006939D6"/>
    <w:rsid w:val="0069481E"/>
    <w:rsid w:val="00694D38"/>
    <w:rsid w:val="006A19D4"/>
    <w:rsid w:val="006A2C53"/>
    <w:rsid w:val="006A3843"/>
    <w:rsid w:val="006B0BD3"/>
    <w:rsid w:val="006B203B"/>
    <w:rsid w:val="006B22D4"/>
    <w:rsid w:val="006B3088"/>
    <w:rsid w:val="006B6E20"/>
    <w:rsid w:val="006B6F1E"/>
    <w:rsid w:val="006B7957"/>
    <w:rsid w:val="006C14A7"/>
    <w:rsid w:val="006C2E03"/>
    <w:rsid w:val="006C487B"/>
    <w:rsid w:val="006C6941"/>
    <w:rsid w:val="006D1605"/>
    <w:rsid w:val="006D162F"/>
    <w:rsid w:val="006D2157"/>
    <w:rsid w:val="006D5D1A"/>
    <w:rsid w:val="006D672F"/>
    <w:rsid w:val="006E14D8"/>
    <w:rsid w:val="006E2F60"/>
    <w:rsid w:val="006E4F08"/>
    <w:rsid w:val="006E6084"/>
    <w:rsid w:val="006E66B7"/>
    <w:rsid w:val="006E7056"/>
    <w:rsid w:val="006F02CC"/>
    <w:rsid w:val="006F2770"/>
    <w:rsid w:val="006F2A05"/>
    <w:rsid w:val="006F2DCD"/>
    <w:rsid w:val="006F3A62"/>
    <w:rsid w:val="00700841"/>
    <w:rsid w:val="00701110"/>
    <w:rsid w:val="0070622B"/>
    <w:rsid w:val="007072B0"/>
    <w:rsid w:val="007073CF"/>
    <w:rsid w:val="00707B88"/>
    <w:rsid w:val="007133AD"/>
    <w:rsid w:val="007151B9"/>
    <w:rsid w:val="0072098E"/>
    <w:rsid w:val="00722E75"/>
    <w:rsid w:val="00725BA2"/>
    <w:rsid w:val="0073276A"/>
    <w:rsid w:val="007327BC"/>
    <w:rsid w:val="00734D26"/>
    <w:rsid w:val="007361B1"/>
    <w:rsid w:val="00736FF5"/>
    <w:rsid w:val="00737EBE"/>
    <w:rsid w:val="0074005D"/>
    <w:rsid w:val="00741597"/>
    <w:rsid w:val="00741652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35C"/>
    <w:rsid w:val="00764DF0"/>
    <w:rsid w:val="0076514B"/>
    <w:rsid w:val="007663BA"/>
    <w:rsid w:val="0076721A"/>
    <w:rsid w:val="0077018E"/>
    <w:rsid w:val="00770EC4"/>
    <w:rsid w:val="00773779"/>
    <w:rsid w:val="00776314"/>
    <w:rsid w:val="00776D22"/>
    <w:rsid w:val="00780B50"/>
    <w:rsid w:val="00783761"/>
    <w:rsid w:val="00784E8A"/>
    <w:rsid w:val="007865F3"/>
    <w:rsid w:val="00787EB8"/>
    <w:rsid w:val="00792912"/>
    <w:rsid w:val="00792F7B"/>
    <w:rsid w:val="007934BE"/>
    <w:rsid w:val="0079525B"/>
    <w:rsid w:val="007A066F"/>
    <w:rsid w:val="007A19BB"/>
    <w:rsid w:val="007A2CC4"/>
    <w:rsid w:val="007A3DBC"/>
    <w:rsid w:val="007A53D7"/>
    <w:rsid w:val="007A6048"/>
    <w:rsid w:val="007A65D8"/>
    <w:rsid w:val="007A6D4F"/>
    <w:rsid w:val="007A6ECA"/>
    <w:rsid w:val="007A7335"/>
    <w:rsid w:val="007B486B"/>
    <w:rsid w:val="007B4EB4"/>
    <w:rsid w:val="007B7981"/>
    <w:rsid w:val="007C2334"/>
    <w:rsid w:val="007C3CEB"/>
    <w:rsid w:val="007C5D59"/>
    <w:rsid w:val="007C793B"/>
    <w:rsid w:val="007D2C44"/>
    <w:rsid w:val="007D31A4"/>
    <w:rsid w:val="007D43F2"/>
    <w:rsid w:val="007D4E59"/>
    <w:rsid w:val="007E1001"/>
    <w:rsid w:val="007E2377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0643B"/>
    <w:rsid w:val="00812405"/>
    <w:rsid w:val="0081290F"/>
    <w:rsid w:val="00816364"/>
    <w:rsid w:val="00816DA2"/>
    <w:rsid w:val="00820226"/>
    <w:rsid w:val="00821C02"/>
    <w:rsid w:val="0082277D"/>
    <w:rsid w:val="00823679"/>
    <w:rsid w:val="0082592D"/>
    <w:rsid w:val="00827106"/>
    <w:rsid w:val="0083279D"/>
    <w:rsid w:val="00835A88"/>
    <w:rsid w:val="008360C8"/>
    <w:rsid w:val="0083688D"/>
    <w:rsid w:val="00840BED"/>
    <w:rsid w:val="00841B3C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32F8"/>
    <w:rsid w:val="00886011"/>
    <w:rsid w:val="00886F0A"/>
    <w:rsid w:val="0089009C"/>
    <w:rsid w:val="00890CB0"/>
    <w:rsid w:val="008A16A0"/>
    <w:rsid w:val="008A50DD"/>
    <w:rsid w:val="008A692C"/>
    <w:rsid w:val="008A7CCE"/>
    <w:rsid w:val="008B1C8D"/>
    <w:rsid w:val="008C00F2"/>
    <w:rsid w:val="008C0C02"/>
    <w:rsid w:val="008C0E40"/>
    <w:rsid w:val="008C1DA4"/>
    <w:rsid w:val="008C39BA"/>
    <w:rsid w:val="008C5A53"/>
    <w:rsid w:val="008C65C0"/>
    <w:rsid w:val="008C74F1"/>
    <w:rsid w:val="008C7D5B"/>
    <w:rsid w:val="008D0664"/>
    <w:rsid w:val="008D0B4E"/>
    <w:rsid w:val="008E2856"/>
    <w:rsid w:val="008E2F4A"/>
    <w:rsid w:val="008E5CE4"/>
    <w:rsid w:val="008F0384"/>
    <w:rsid w:val="008F0AE3"/>
    <w:rsid w:val="008F20DA"/>
    <w:rsid w:val="00901FE0"/>
    <w:rsid w:val="009025E1"/>
    <w:rsid w:val="00904148"/>
    <w:rsid w:val="009049A8"/>
    <w:rsid w:val="009053CB"/>
    <w:rsid w:val="009056D1"/>
    <w:rsid w:val="009059F8"/>
    <w:rsid w:val="00910081"/>
    <w:rsid w:val="0091037A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778F4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2A2A"/>
    <w:rsid w:val="009A45D1"/>
    <w:rsid w:val="009A5619"/>
    <w:rsid w:val="009A5BB7"/>
    <w:rsid w:val="009B2A83"/>
    <w:rsid w:val="009B4285"/>
    <w:rsid w:val="009B4C6D"/>
    <w:rsid w:val="009B6DF9"/>
    <w:rsid w:val="009B792E"/>
    <w:rsid w:val="009B7B2D"/>
    <w:rsid w:val="009C15CD"/>
    <w:rsid w:val="009C244C"/>
    <w:rsid w:val="009C363D"/>
    <w:rsid w:val="009C76DB"/>
    <w:rsid w:val="009D0A11"/>
    <w:rsid w:val="009D28E4"/>
    <w:rsid w:val="009D5199"/>
    <w:rsid w:val="009D5C5D"/>
    <w:rsid w:val="009D6BF8"/>
    <w:rsid w:val="009D6F98"/>
    <w:rsid w:val="009D7C5A"/>
    <w:rsid w:val="009E006F"/>
    <w:rsid w:val="009E0BDF"/>
    <w:rsid w:val="009E20C6"/>
    <w:rsid w:val="009E2321"/>
    <w:rsid w:val="009E3772"/>
    <w:rsid w:val="009E5F1F"/>
    <w:rsid w:val="009E6128"/>
    <w:rsid w:val="009E61E2"/>
    <w:rsid w:val="009E6D11"/>
    <w:rsid w:val="009E73C2"/>
    <w:rsid w:val="009F0878"/>
    <w:rsid w:val="009F22A8"/>
    <w:rsid w:val="009F328B"/>
    <w:rsid w:val="009F3B9E"/>
    <w:rsid w:val="009F563F"/>
    <w:rsid w:val="009F7644"/>
    <w:rsid w:val="00A01277"/>
    <w:rsid w:val="00A01530"/>
    <w:rsid w:val="00A01908"/>
    <w:rsid w:val="00A02673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3966"/>
    <w:rsid w:val="00A461E4"/>
    <w:rsid w:val="00A46E82"/>
    <w:rsid w:val="00A506DE"/>
    <w:rsid w:val="00A53621"/>
    <w:rsid w:val="00A57501"/>
    <w:rsid w:val="00A60B0E"/>
    <w:rsid w:val="00A6127C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22DE"/>
    <w:rsid w:val="00A86283"/>
    <w:rsid w:val="00A868D0"/>
    <w:rsid w:val="00A86B89"/>
    <w:rsid w:val="00A87105"/>
    <w:rsid w:val="00A91505"/>
    <w:rsid w:val="00A92596"/>
    <w:rsid w:val="00A93122"/>
    <w:rsid w:val="00AA10BF"/>
    <w:rsid w:val="00AA5250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4651"/>
    <w:rsid w:val="00AD50C5"/>
    <w:rsid w:val="00AD6C03"/>
    <w:rsid w:val="00AE031E"/>
    <w:rsid w:val="00AE0D9B"/>
    <w:rsid w:val="00AE1EAC"/>
    <w:rsid w:val="00AE5D7D"/>
    <w:rsid w:val="00AE6241"/>
    <w:rsid w:val="00AE7007"/>
    <w:rsid w:val="00AF38D1"/>
    <w:rsid w:val="00AF422A"/>
    <w:rsid w:val="00B02F5F"/>
    <w:rsid w:val="00B107E0"/>
    <w:rsid w:val="00B14489"/>
    <w:rsid w:val="00B178D7"/>
    <w:rsid w:val="00B2305F"/>
    <w:rsid w:val="00B23776"/>
    <w:rsid w:val="00B26626"/>
    <w:rsid w:val="00B26947"/>
    <w:rsid w:val="00B30513"/>
    <w:rsid w:val="00B30D72"/>
    <w:rsid w:val="00B359B4"/>
    <w:rsid w:val="00B37185"/>
    <w:rsid w:val="00B37A5D"/>
    <w:rsid w:val="00B37EC1"/>
    <w:rsid w:val="00B40BDA"/>
    <w:rsid w:val="00B419D9"/>
    <w:rsid w:val="00B42689"/>
    <w:rsid w:val="00B44305"/>
    <w:rsid w:val="00B518A4"/>
    <w:rsid w:val="00B52422"/>
    <w:rsid w:val="00B555A8"/>
    <w:rsid w:val="00B55ED1"/>
    <w:rsid w:val="00B6027E"/>
    <w:rsid w:val="00B614A1"/>
    <w:rsid w:val="00B7331B"/>
    <w:rsid w:val="00B73D6B"/>
    <w:rsid w:val="00B74D90"/>
    <w:rsid w:val="00B77103"/>
    <w:rsid w:val="00B77FAA"/>
    <w:rsid w:val="00B80C3E"/>
    <w:rsid w:val="00B8313F"/>
    <w:rsid w:val="00B867D7"/>
    <w:rsid w:val="00B86A2F"/>
    <w:rsid w:val="00B87992"/>
    <w:rsid w:val="00B90946"/>
    <w:rsid w:val="00B90B47"/>
    <w:rsid w:val="00B9122F"/>
    <w:rsid w:val="00B9238F"/>
    <w:rsid w:val="00B950F2"/>
    <w:rsid w:val="00BA039B"/>
    <w:rsid w:val="00BA1725"/>
    <w:rsid w:val="00BA3DC5"/>
    <w:rsid w:val="00BA4577"/>
    <w:rsid w:val="00BA533B"/>
    <w:rsid w:val="00BA5378"/>
    <w:rsid w:val="00BA6035"/>
    <w:rsid w:val="00BB071A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3129"/>
    <w:rsid w:val="00BC56BA"/>
    <w:rsid w:val="00BC6863"/>
    <w:rsid w:val="00BC774E"/>
    <w:rsid w:val="00BD3F87"/>
    <w:rsid w:val="00BD4D2E"/>
    <w:rsid w:val="00BD5262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046B"/>
    <w:rsid w:val="00C03E69"/>
    <w:rsid w:val="00C05899"/>
    <w:rsid w:val="00C128E8"/>
    <w:rsid w:val="00C12E30"/>
    <w:rsid w:val="00C137D6"/>
    <w:rsid w:val="00C1447F"/>
    <w:rsid w:val="00C16646"/>
    <w:rsid w:val="00C16E8A"/>
    <w:rsid w:val="00C175C9"/>
    <w:rsid w:val="00C20091"/>
    <w:rsid w:val="00C226C4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7EEE"/>
    <w:rsid w:val="00C5147B"/>
    <w:rsid w:val="00C51604"/>
    <w:rsid w:val="00C53AB6"/>
    <w:rsid w:val="00C576BE"/>
    <w:rsid w:val="00C6165F"/>
    <w:rsid w:val="00C62575"/>
    <w:rsid w:val="00C664A0"/>
    <w:rsid w:val="00C67AAD"/>
    <w:rsid w:val="00C702E7"/>
    <w:rsid w:val="00C706C6"/>
    <w:rsid w:val="00C7302F"/>
    <w:rsid w:val="00C76799"/>
    <w:rsid w:val="00C76C0D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36E7"/>
    <w:rsid w:val="00CB41A5"/>
    <w:rsid w:val="00CB57FD"/>
    <w:rsid w:val="00CB5B5A"/>
    <w:rsid w:val="00CB5CE4"/>
    <w:rsid w:val="00CB783B"/>
    <w:rsid w:val="00CC1F90"/>
    <w:rsid w:val="00CC1FC7"/>
    <w:rsid w:val="00CC203E"/>
    <w:rsid w:val="00CC40A0"/>
    <w:rsid w:val="00CC46A2"/>
    <w:rsid w:val="00CC503E"/>
    <w:rsid w:val="00CC61B7"/>
    <w:rsid w:val="00CC6974"/>
    <w:rsid w:val="00CD10F9"/>
    <w:rsid w:val="00CD20CA"/>
    <w:rsid w:val="00CD4947"/>
    <w:rsid w:val="00CD70D1"/>
    <w:rsid w:val="00CE20EE"/>
    <w:rsid w:val="00CE3A6E"/>
    <w:rsid w:val="00CE4CB4"/>
    <w:rsid w:val="00CE5A76"/>
    <w:rsid w:val="00CE5CF1"/>
    <w:rsid w:val="00CF1183"/>
    <w:rsid w:val="00CF1FB8"/>
    <w:rsid w:val="00CF38B9"/>
    <w:rsid w:val="00CF3A96"/>
    <w:rsid w:val="00CF3C16"/>
    <w:rsid w:val="00CF4005"/>
    <w:rsid w:val="00CF4DD5"/>
    <w:rsid w:val="00D012FA"/>
    <w:rsid w:val="00D02E34"/>
    <w:rsid w:val="00D02E86"/>
    <w:rsid w:val="00D0342D"/>
    <w:rsid w:val="00D036FF"/>
    <w:rsid w:val="00D059CB"/>
    <w:rsid w:val="00D06690"/>
    <w:rsid w:val="00D0683C"/>
    <w:rsid w:val="00D1224D"/>
    <w:rsid w:val="00D136C1"/>
    <w:rsid w:val="00D14074"/>
    <w:rsid w:val="00D21E6F"/>
    <w:rsid w:val="00D2434B"/>
    <w:rsid w:val="00D25B09"/>
    <w:rsid w:val="00D27320"/>
    <w:rsid w:val="00D33C8B"/>
    <w:rsid w:val="00D34E16"/>
    <w:rsid w:val="00D34E4D"/>
    <w:rsid w:val="00D35835"/>
    <w:rsid w:val="00D37386"/>
    <w:rsid w:val="00D374F1"/>
    <w:rsid w:val="00D41809"/>
    <w:rsid w:val="00D4292A"/>
    <w:rsid w:val="00D42BF5"/>
    <w:rsid w:val="00D42E61"/>
    <w:rsid w:val="00D432B3"/>
    <w:rsid w:val="00D447B6"/>
    <w:rsid w:val="00D47FA2"/>
    <w:rsid w:val="00D50FAF"/>
    <w:rsid w:val="00D554B5"/>
    <w:rsid w:val="00D572B8"/>
    <w:rsid w:val="00D60B74"/>
    <w:rsid w:val="00D63B52"/>
    <w:rsid w:val="00D650C1"/>
    <w:rsid w:val="00D70B4D"/>
    <w:rsid w:val="00D713F6"/>
    <w:rsid w:val="00D7209B"/>
    <w:rsid w:val="00D72CE8"/>
    <w:rsid w:val="00D83632"/>
    <w:rsid w:val="00D84C40"/>
    <w:rsid w:val="00D867EF"/>
    <w:rsid w:val="00D93590"/>
    <w:rsid w:val="00D940DB"/>
    <w:rsid w:val="00D95909"/>
    <w:rsid w:val="00D971A0"/>
    <w:rsid w:val="00D974A0"/>
    <w:rsid w:val="00DA4926"/>
    <w:rsid w:val="00DA63A6"/>
    <w:rsid w:val="00DA7221"/>
    <w:rsid w:val="00DB0F93"/>
    <w:rsid w:val="00DB1293"/>
    <w:rsid w:val="00DB19C0"/>
    <w:rsid w:val="00DB1ECD"/>
    <w:rsid w:val="00DB1F55"/>
    <w:rsid w:val="00DB3D9E"/>
    <w:rsid w:val="00DB44AF"/>
    <w:rsid w:val="00DB4F46"/>
    <w:rsid w:val="00DB6B53"/>
    <w:rsid w:val="00DB6D2F"/>
    <w:rsid w:val="00DB6EE7"/>
    <w:rsid w:val="00DB7CB7"/>
    <w:rsid w:val="00DC172B"/>
    <w:rsid w:val="00DC6BBE"/>
    <w:rsid w:val="00DC7FDD"/>
    <w:rsid w:val="00DD34F3"/>
    <w:rsid w:val="00DD52D5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DF72F3"/>
    <w:rsid w:val="00E00083"/>
    <w:rsid w:val="00E046BA"/>
    <w:rsid w:val="00E06513"/>
    <w:rsid w:val="00E074D4"/>
    <w:rsid w:val="00E10102"/>
    <w:rsid w:val="00E21498"/>
    <w:rsid w:val="00E21D4B"/>
    <w:rsid w:val="00E21DBE"/>
    <w:rsid w:val="00E27CCC"/>
    <w:rsid w:val="00E307F0"/>
    <w:rsid w:val="00E3126D"/>
    <w:rsid w:val="00E32ADA"/>
    <w:rsid w:val="00E3416E"/>
    <w:rsid w:val="00E3448B"/>
    <w:rsid w:val="00E405BA"/>
    <w:rsid w:val="00E40C55"/>
    <w:rsid w:val="00E41DF1"/>
    <w:rsid w:val="00E46D5E"/>
    <w:rsid w:val="00E51FB3"/>
    <w:rsid w:val="00E52304"/>
    <w:rsid w:val="00E53EFE"/>
    <w:rsid w:val="00E54B71"/>
    <w:rsid w:val="00E56416"/>
    <w:rsid w:val="00E61956"/>
    <w:rsid w:val="00E6283F"/>
    <w:rsid w:val="00E65AC5"/>
    <w:rsid w:val="00E6763F"/>
    <w:rsid w:val="00E76B4A"/>
    <w:rsid w:val="00E81380"/>
    <w:rsid w:val="00E813F6"/>
    <w:rsid w:val="00E86CB2"/>
    <w:rsid w:val="00E90AD3"/>
    <w:rsid w:val="00E91EC1"/>
    <w:rsid w:val="00E95386"/>
    <w:rsid w:val="00E96C80"/>
    <w:rsid w:val="00E96F39"/>
    <w:rsid w:val="00E97722"/>
    <w:rsid w:val="00EA301B"/>
    <w:rsid w:val="00EB0EA3"/>
    <w:rsid w:val="00EB4E12"/>
    <w:rsid w:val="00EB5355"/>
    <w:rsid w:val="00EB5913"/>
    <w:rsid w:val="00EB6A9C"/>
    <w:rsid w:val="00EB6F1B"/>
    <w:rsid w:val="00EB7834"/>
    <w:rsid w:val="00EB7F6A"/>
    <w:rsid w:val="00EC0CBB"/>
    <w:rsid w:val="00EC39F9"/>
    <w:rsid w:val="00EC4C0E"/>
    <w:rsid w:val="00EC6E0D"/>
    <w:rsid w:val="00EC73C7"/>
    <w:rsid w:val="00ED1B7A"/>
    <w:rsid w:val="00ED23ED"/>
    <w:rsid w:val="00ED2B28"/>
    <w:rsid w:val="00ED40FF"/>
    <w:rsid w:val="00ED6062"/>
    <w:rsid w:val="00ED6086"/>
    <w:rsid w:val="00ED77F0"/>
    <w:rsid w:val="00EE3239"/>
    <w:rsid w:val="00EE7633"/>
    <w:rsid w:val="00EF07F0"/>
    <w:rsid w:val="00EF0A91"/>
    <w:rsid w:val="00EF0BC9"/>
    <w:rsid w:val="00EF16BC"/>
    <w:rsid w:val="00EF34E1"/>
    <w:rsid w:val="00EF6B87"/>
    <w:rsid w:val="00EF6BC2"/>
    <w:rsid w:val="00EF79AE"/>
    <w:rsid w:val="00F00486"/>
    <w:rsid w:val="00F021D6"/>
    <w:rsid w:val="00F02D40"/>
    <w:rsid w:val="00F074FC"/>
    <w:rsid w:val="00F07A2D"/>
    <w:rsid w:val="00F10551"/>
    <w:rsid w:val="00F174F8"/>
    <w:rsid w:val="00F17D48"/>
    <w:rsid w:val="00F231C8"/>
    <w:rsid w:val="00F24222"/>
    <w:rsid w:val="00F252B3"/>
    <w:rsid w:val="00F26A10"/>
    <w:rsid w:val="00F27B4C"/>
    <w:rsid w:val="00F3279C"/>
    <w:rsid w:val="00F329F7"/>
    <w:rsid w:val="00F33056"/>
    <w:rsid w:val="00F33090"/>
    <w:rsid w:val="00F36CC9"/>
    <w:rsid w:val="00F420BE"/>
    <w:rsid w:val="00F4215E"/>
    <w:rsid w:val="00F4225C"/>
    <w:rsid w:val="00F42B06"/>
    <w:rsid w:val="00F43187"/>
    <w:rsid w:val="00F43FB4"/>
    <w:rsid w:val="00F462CD"/>
    <w:rsid w:val="00F472D9"/>
    <w:rsid w:val="00F47D82"/>
    <w:rsid w:val="00F51869"/>
    <w:rsid w:val="00F51DBA"/>
    <w:rsid w:val="00F5220D"/>
    <w:rsid w:val="00F6179D"/>
    <w:rsid w:val="00F63BD6"/>
    <w:rsid w:val="00F6417E"/>
    <w:rsid w:val="00F6488A"/>
    <w:rsid w:val="00F728EB"/>
    <w:rsid w:val="00F73A3E"/>
    <w:rsid w:val="00F73B80"/>
    <w:rsid w:val="00F751D2"/>
    <w:rsid w:val="00F77C3E"/>
    <w:rsid w:val="00F77DE9"/>
    <w:rsid w:val="00F80CA7"/>
    <w:rsid w:val="00F81E0E"/>
    <w:rsid w:val="00F81F74"/>
    <w:rsid w:val="00F8272E"/>
    <w:rsid w:val="00F83465"/>
    <w:rsid w:val="00F84BA8"/>
    <w:rsid w:val="00F8738C"/>
    <w:rsid w:val="00F91801"/>
    <w:rsid w:val="00F9381D"/>
    <w:rsid w:val="00F95C64"/>
    <w:rsid w:val="00F95ECE"/>
    <w:rsid w:val="00F96573"/>
    <w:rsid w:val="00F978DE"/>
    <w:rsid w:val="00FA3435"/>
    <w:rsid w:val="00FA3913"/>
    <w:rsid w:val="00FA5D83"/>
    <w:rsid w:val="00FA5DD6"/>
    <w:rsid w:val="00FA7917"/>
    <w:rsid w:val="00FB27E1"/>
    <w:rsid w:val="00FB296F"/>
    <w:rsid w:val="00FB3520"/>
    <w:rsid w:val="00FB37E4"/>
    <w:rsid w:val="00FB42EC"/>
    <w:rsid w:val="00FB5723"/>
    <w:rsid w:val="00FB68A2"/>
    <w:rsid w:val="00FC5ABF"/>
    <w:rsid w:val="00FD0701"/>
    <w:rsid w:val="00FD4C01"/>
    <w:rsid w:val="00FD6338"/>
    <w:rsid w:val="00FD674B"/>
    <w:rsid w:val="00FE074A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702124"/>
  <w15:docId w15:val="{D5D7E759-E1AA-46F6-9FE2-75E21D0E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1C454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673A60"/>
    <w:pPr>
      <w:tabs>
        <w:tab w:val="left" w:pos="960"/>
      </w:tabs>
      <w:spacing w:after="120"/>
      <w:ind w:firstLine="1245"/>
    </w:pPr>
    <w:rPr>
      <w:rFonts w:ascii="Angsana New" w:hAnsi="Angsana New" w:cs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673A60"/>
    <w:rPr>
      <w:rFonts w:ascii="Angsana New" w:eastAsia="Times New Roman" w:hAnsi="Angsana New" w:cs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83D0780-0273-44E7-9FAA-A40DD56D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89</Pages>
  <Words>32624</Words>
  <Characters>185961</Characters>
  <Application>Microsoft Office Word</Application>
  <DocSecurity>0</DocSecurity>
  <Lines>1549</Lines>
  <Paragraphs>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218149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พรรษชล มุสิกสินธร</cp:lastModifiedBy>
  <cp:revision>56</cp:revision>
  <cp:lastPrinted>2019-07-13T02:38:00Z</cp:lastPrinted>
  <dcterms:created xsi:type="dcterms:W3CDTF">2019-12-26T12:27:00Z</dcterms:created>
  <dcterms:modified xsi:type="dcterms:W3CDTF">2021-04-26T08:56:00Z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2020-03-30T06:12:40Z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05f15cb3-d164-417e-8bfe-900736b525de</vt:lpwstr>
  </property>
  <property fmtid="{D5CDD505-2E9C-101B-9397-08002B2CF9AE}" pid="17" name="MSIP_Label_57ef099a-7fa4-4e34-953d-f6f34188ebfd_ContentBits">
    <vt:lpwstr>0</vt:lpwstr>
  </property>
</Properties>
</file>